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265486E8" w:rsidR="0026694E" w:rsidRPr="00B913B5" w:rsidRDefault="00385DB3" w:rsidP="0026694E">
      <w:pPr>
        <w:rPr>
          <w:sz w:val="32"/>
          <w:szCs w:val="36"/>
        </w:rPr>
      </w:pPr>
      <w:r>
        <w:rPr>
          <w:sz w:val="32"/>
          <w:szCs w:val="36"/>
        </w:rPr>
        <w:t>16–20 November 2020</w:t>
      </w:r>
    </w:p>
    <w:p w14:paraId="32AF1D67" w14:textId="5AA543A9" w:rsidR="00DF4F0B" w:rsidRDefault="00DF4F0B"/>
    <w:p w14:paraId="112190AD" w14:textId="6A1A1CF7" w:rsidR="003F71FC" w:rsidRDefault="003F71FC"/>
    <w:p w14:paraId="3B149603" w14:textId="77777777" w:rsidR="003F71FC" w:rsidRDefault="003F71FC" w:rsidP="003F71FC">
      <w:proofErr w:type="spellStart"/>
      <w:r>
        <w:t>According</w:t>
      </w:r>
      <w:proofErr w:type="spellEnd"/>
      <w:r>
        <w:t xml:space="preserve"> to </w:t>
      </w:r>
      <w:proofErr w:type="spellStart"/>
      <w:r>
        <w:t>November's</w:t>
      </w:r>
      <w:proofErr w:type="spellEnd"/>
      <w:r>
        <w:t xml:space="preserve"> data on </w:t>
      </w:r>
      <w:proofErr w:type="spellStart"/>
      <w:r>
        <w:t>fiscally</w:t>
      </w:r>
      <w:proofErr w:type="spellEnd"/>
      <w:r>
        <w:t xml:space="preserve"> </w:t>
      </w:r>
      <w:proofErr w:type="spellStart"/>
      <w:r>
        <w:t>verified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renewed</w:t>
      </w:r>
      <w:proofErr w:type="spellEnd"/>
      <w:r>
        <w:t xml:space="preserve"> </w:t>
      </w:r>
      <w:proofErr w:type="spellStart"/>
      <w:r>
        <w:t>restrictions</w:t>
      </w:r>
      <w:proofErr w:type="spellEnd"/>
      <w:r>
        <w:t xml:space="preserve"> on business </w:t>
      </w:r>
      <w:proofErr w:type="spellStart"/>
      <w:r>
        <w:t>operations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be </w:t>
      </w:r>
      <w:proofErr w:type="spellStart"/>
      <w:r>
        <w:t>considerable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intense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data on </w:t>
      </w:r>
      <w:proofErr w:type="spellStart"/>
      <w:r>
        <w:t>weekly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,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unemployment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middle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November. </w:t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F71FC" w14:paraId="6C11740A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8827AA4" w14:textId="032FF2C6" w:rsidR="003F71FC" w:rsidRDefault="003F71FC" w:rsidP="000921F3">
            <w:pPr>
              <w:pStyle w:val="Naslov31"/>
              <w:jc w:val="left"/>
            </w:pPr>
          </w:p>
          <w:p w14:paraId="70A7C2C9" w14:textId="77777777" w:rsidR="003F71FC" w:rsidRPr="007A0B59" w:rsidRDefault="003F71FC" w:rsidP="000921F3">
            <w:pPr>
              <w:pStyle w:val="Naslov31"/>
              <w:jc w:val="left"/>
            </w:pPr>
            <w:proofErr w:type="spellStart"/>
            <w:r>
              <w:t>Fiscal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EE897B9" w14:textId="77777777" w:rsidR="003F71FC" w:rsidRPr="007A0B59" w:rsidRDefault="003F71FC" w:rsidP="000921F3">
            <w:pPr>
              <w:pStyle w:val="Naslov31"/>
            </w:pPr>
          </w:p>
        </w:tc>
      </w:tr>
      <w:tr w:rsidR="003F71FC" w14:paraId="4A841BE4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49D89C2" w14:textId="3BDAE62A" w:rsidR="003F71FC" w:rsidRDefault="003F71FC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D2D5074" wp14:editId="62BF9C43">
                  <wp:extent cx="3092400" cy="2530800"/>
                  <wp:effectExtent l="0" t="0" r="0" b="317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ABAC77E" w14:textId="77777777" w:rsidR="003F71FC" w:rsidRPr="00DF4F0B" w:rsidRDefault="003F71FC" w:rsidP="000921F3">
            <w:proofErr w:type="spellStart"/>
            <w:r>
              <w:rPr>
                <w:rStyle w:val="Krepko"/>
              </w:rPr>
              <w:t>According</w:t>
            </w:r>
            <w:proofErr w:type="spellEnd"/>
            <w:r>
              <w:rPr>
                <w:rStyle w:val="Krepko"/>
              </w:rPr>
              <w:t xml:space="preserve"> to data on </w:t>
            </w:r>
            <w:proofErr w:type="spellStart"/>
            <w:r>
              <w:rPr>
                <w:rStyle w:val="Krepko"/>
              </w:rPr>
              <w:t>fiscally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verified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invoices</w:t>
            </w:r>
            <w:proofErr w:type="spellEnd"/>
            <w:r>
              <w:rPr>
                <w:rStyle w:val="Krepko"/>
              </w:rPr>
              <w:t xml:space="preserve">, </w:t>
            </w:r>
            <w:proofErr w:type="spellStart"/>
            <w:r>
              <w:rPr>
                <w:rStyle w:val="Krepko"/>
              </w:rPr>
              <w:t>turnover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declined</w:t>
            </w:r>
            <w:proofErr w:type="spellEnd"/>
            <w:r>
              <w:rPr>
                <w:rStyle w:val="Krepko"/>
              </w:rPr>
              <w:t xml:space="preserve"> in </w:t>
            </w:r>
            <w:proofErr w:type="spellStart"/>
            <w:r>
              <w:rPr>
                <w:rStyle w:val="Krepko"/>
              </w:rPr>
              <w:t>the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first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two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weeks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of</w:t>
            </w:r>
            <w:proofErr w:type="spellEnd"/>
            <w:r>
              <w:rPr>
                <w:rStyle w:val="Krepko"/>
              </w:rPr>
              <w:t xml:space="preserve"> November, </w:t>
            </w:r>
            <w:proofErr w:type="spellStart"/>
            <w:r>
              <w:rPr>
                <w:rStyle w:val="Krepko"/>
              </w:rPr>
              <w:t>although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significantly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less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than</w:t>
            </w:r>
            <w:proofErr w:type="spellEnd"/>
            <w:r>
              <w:rPr>
                <w:rStyle w:val="Krepko"/>
              </w:rPr>
              <w:t xml:space="preserve"> in </w:t>
            </w:r>
            <w:proofErr w:type="spellStart"/>
            <w:r>
              <w:rPr>
                <w:rStyle w:val="Krepko"/>
              </w:rPr>
              <w:t>the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spring</w:t>
            </w:r>
            <w:proofErr w:type="spellEnd"/>
            <w:r>
              <w:rPr>
                <w:rStyle w:val="Krepko"/>
              </w:rPr>
              <w:t>.</w:t>
            </w:r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approximately</w:t>
            </w:r>
            <w:proofErr w:type="spellEnd"/>
            <w:r>
              <w:t xml:space="preserve"> 15% </w:t>
            </w:r>
            <w:proofErr w:type="spellStart"/>
            <w:r>
              <w:t>lower</w:t>
            </w:r>
            <w:proofErr w:type="spellEnd"/>
            <w:r>
              <w:t xml:space="preserve"> y-o-y,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(more </w:t>
            </w:r>
            <w:proofErr w:type="spellStart"/>
            <w:r>
              <w:t>than</w:t>
            </w:r>
            <w:proofErr w:type="spellEnd"/>
            <w:r>
              <w:t xml:space="preserve"> 50%). 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gambling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betting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arts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entertainment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agencies</w:t>
            </w:r>
            <w:proofErr w:type="spellEnd"/>
            <w:r>
              <w:t xml:space="preserve">,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. A </w:t>
            </w:r>
            <w:proofErr w:type="spellStart"/>
            <w:r>
              <w:t>sharp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beverage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markedly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total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attributable</w:t>
            </w:r>
            <w:proofErr w:type="spellEnd"/>
            <w:r>
              <w:t xml:space="preserve"> to </w:t>
            </w:r>
            <w:proofErr w:type="spellStart"/>
            <w:r>
              <w:t>retail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sale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repair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>.</w:t>
            </w:r>
          </w:p>
        </w:tc>
      </w:tr>
    </w:tbl>
    <w:p w14:paraId="492EE1FA" w14:textId="77777777" w:rsidR="003F71FC" w:rsidRDefault="003F71FC" w:rsidP="003F71F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F71FC" w14:paraId="4955CCAB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6A02018" w14:textId="77777777" w:rsidR="003F71FC" w:rsidRPr="007A0B59" w:rsidRDefault="003F71FC" w:rsidP="000921F3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7FBFE40" w14:textId="77777777" w:rsidR="003F71FC" w:rsidRPr="007A0B59" w:rsidRDefault="003F71FC" w:rsidP="000921F3">
            <w:pPr>
              <w:pStyle w:val="Naslov31"/>
            </w:pPr>
          </w:p>
        </w:tc>
      </w:tr>
      <w:tr w:rsidR="003F71FC" w14:paraId="6DB30185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B9999C7" w14:textId="49798A75" w:rsidR="003F71FC" w:rsidRDefault="003F71FC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9F9CB69" wp14:editId="0379DCAD">
                  <wp:extent cx="3092400" cy="2530800"/>
                  <wp:effectExtent l="0" t="0" r="0" b="317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EAD6971" w14:textId="77777777" w:rsidR="003F71FC" w:rsidRPr="00DF4F0B" w:rsidRDefault="003F71FC" w:rsidP="000921F3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mid</w:t>
            </w:r>
            <w:proofErr w:type="spellEnd"/>
            <w:r>
              <w:rPr>
                <w:b/>
                <w:bCs/>
              </w:rPr>
              <w:t xml:space="preserve">-November,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y-o-y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weekly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smaller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spring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despite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containment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measures</w:t>
            </w:r>
            <w:proofErr w:type="spellEnd"/>
            <w:r>
              <w:rPr>
                <w:b/>
                <w:bCs/>
              </w:rPr>
              <w:t xml:space="preserve">. </w:t>
            </w:r>
            <w:r>
              <w:t xml:space="preserve">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November,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, as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, 3% </w:t>
            </w:r>
            <w:proofErr w:type="spellStart"/>
            <w:r>
              <w:t>lower</w:t>
            </w:r>
            <w:proofErr w:type="spellEnd"/>
            <w:r>
              <w:t xml:space="preserve"> y-o-y (in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middle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April, </w:t>
            </w:r>
            <w:proofErr w:type="spellStart"/>
            <w:r>
              <w:t>around</w:t>
            </w:r>
            <w:proofErr w:type="spellEnd"/>
            <w:r>
              <w:t xml:space="preserve"> 20% </w:t>
            </w:r>
            <w:proofErr w:type="spellStart"/>
            <w:r>
              <w:t>lower</w:t>
            </w:r>
            <w:proofErr w:type="spellEnd"/>
            <w:r>
              <w:t xml:space="preserve">).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majority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y-o-y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deepened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 </w:t>
            </w:r>
            <w:proofErr w:type="spellStart"/>
            <w:r>
              <w:t>relative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(–10%, a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 –5%)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Italy</w:t>
            </w:r>
            <w:proofErr w:type="spellEnd"/>
            <w:r>
              <w:t xml:space="preserve"> (–6%, a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 –2%). In </w:t>
            </w:r>
            <w:proofErr w:type="spellStart"/>
            <w:r>
              <w:t>others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. In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recent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amounted</w:t>
            </w:r>
            <w:proofErr w:type="spellEnd"/>
            <w:r>
              <w:t xml:space="preserve"> to –2% </w:t>
            </w:r>
            <w:proofErr w:type="spellStart"/>
            <w:r>
              <w:t>and</w:t>
            </w:r>
            <w:proofErr w:type="spellEnd"/>
            <w:r>
              <w:t xml:space="preserve"> –3% </w:t>
            </w:r>
            <w:proofErr w:type="spellStart"/>
            <w:r>
              <w:t>respectively</w:t>
            </w:r>
            <w:proofErr w:type="spellEnd"/>
            <w:r>
              <w:t xml:space="preserve">. In France, it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as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 (–4%).</w:t>
            </w:r>
          </w:p>
        </w:tc>
      </w:tr>
      <w:tr w:rsidR="003F71FC" w14:paraId="043BAC85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E1F083E" w14:textId="77777777" w:rsidR="003F71FC" w:rsidRPr="006C2117" w:rsidRDefault="003F71FC" w:rsidP="000921F3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78C162D" w14:textId="77777777" w:rsidR="003F71FC" w:rsidRPr="006C2117" w:rsidRDefault="003F71FC" w:rsidP="000921F3">
            <w:pPr>
              <w:pStyle w:val="Naslov31"/>
            </w:pPr>
          </w:p>
        </w:tc>
      </w:tr>
      <w:tr w:rsidR="003F71FC" w14:paraId="591206F6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0561A93" w14:textId="6F6C56B7" w:rsidR="003F71FC" w:rsidRDefault="003F71FC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923CF53" wp14:editId="4181EEB9">
                  <wp:extent cx="3092400" cy="2530800"/>
                  <wp:effectExtent l="0" t="0" r="0" b="317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2462BFC" w14:textId="77777777" w:rsidR="003F71FC" w:rsidRPr="00DF4F0B" w:rsidRDefault="003F71FC" w:rsidP="000921F3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middle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November, </w:t>
            </w: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rStyle w:val="Sprotnaopomba-sklic"/>
                <w:b/>
                <w:bCs/>
              </w:rPr>
              <w:footnoteReference w:id="1"/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increased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only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slightly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before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a </w:t>
            </w:r>
            <w:proofErr w:type="spellStart"/>
            <w:r>
              <w:t>sharp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declaration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, it </w:t>
            </w:r>
            <w:proofErr w:type="spellStart"/>
            <w:r>
              <w:t>increased</w:t>
            </w:r>
            <w:proofErr w:type="spellEnd"/>
            <w:r>
              <w:t xml:space="preserve"> more </w:t>
            </w:r>
            <w:proofErr w:type="spellStart"/>
            <w:r>
              <w:t>markedly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mid-June</w:t>
            </w:r>
            <w:proofErr w:type="spellEnd"/>
            <w:r>
              <w:t xml:space="preserve"> to </w:t>
            </w:r>
            <w:proofErr w:type="spellStart"/>
            <w:r>
              <w:t>mid-August</w:t>
            </w:r>
            <w:proofErr w:type="spellEnd"/>
            <w:r>
              <w:t xml:space="preserve">. </w:t>
            </w:r>
            <w:proofErr w:type="spellStart"/>
            <w:r>
              <w:t>Then</w:t>
            </w:r>
            <w:proofErr w:type="spellEnd"/>
            <w:r>
              <w:t xml:space="preserve"> it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10% </w:t>
            </w:r>
            <w:proofErr w:type="spellStart"/>
            <w:r>
              <w:t>below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until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October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it rose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9 </w:t>
            </w:r>
            <w:proofErr w:type="spellStart"/>
            <w:r>
              <w:t>and</w:t>
            </w:r>
            <w:proofErr w:type="spellEnd"/>
            <w:r>
              <w:t xml:space="preserve"> 15 November, it </w:t>
            </w:r>
            <w:proofErr w:type="spellStart"/>
            <w:r>
              <w:t>was</w:t>
            </w:r>
            <w:proofErr w:type="spellEnd"/>
            <w:r>
              <w:t xml:space="preserve"> 2%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. In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hauliers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4% </w:t>
            </w:r>
            <w:proofErr w:type="spellStart"/>
            <w:r>
              <w:t>lower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hauliers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level</w:t>
            </w:r>
            <w:proofErr w:type="spellEnd"/>
            <w:r>
              <w:t xml:space="preserve"> as last </w:t>
            </w:r>
            <w:proofErr w:type="spellStart"/>
            <w:r>
              <w:t>year</w:t>
            </w:r>
            <w:proofErr w:type="spellEnd"/>
            <w:r>
              <w:t>.</w:t>
            </w:r>
          </w:p>
        </w:tc>
      </w:tr>
      <w:tr w:rsidR="003F71FC" w14:paraId="7F72D330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3A1FE39" w14:textId="77777777" w:rsidR="003F71FC" w:rsidRDefault="003F71FC" w:rsidP="000921F3">
            <w:pPr>
              <w:pStyle w:val="Naslov31"/>
              <w:jc w:val="left"/>
            </w:pPr>
          </w:p>
          <w:p w14:paraId="18A295B8" w14:textId="77777777" w:rsidR="003F71FC" w:rsidRPr="007A0B59" w:rsidRDefault="003F71FC" w:rsidP="000921F3">
            <w:pPr>
              <w:pStyle w:val="Naslov31"/>
              <w:jc w:val="left"/>
            </w:pPr>
            <w:proofErr w:type="spellStart"/>
            <w:r>
              <w:t>Labour</w:t>
            </w:r>
            <w:proofErr w:type="spellEnd"/>
            <w:r>
              <w:t xml:space="preserve"> market, September –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056727C" w14:textId="77777777" w:rsidR="003F71FC" w:rsidRPr="007A0B59" w:rsidRDefault="003F71FC" w:rsidP="000921F3">
            <w:pPr>
              <w:pStyle w:val="Naslov31"/>
            </w:pPr>
          </w:p>
        </w:tc>
      </w:tr>
      <w:tr w:rsidR="003F71FC" w14:paraId="1D0A78A2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31CD7F6" w14:textId="6C9199B1" w:rsidR="003F71FC" w:rsidRDefault="00323CFD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0B978C1" wp14:editId="522A6966">
                  <wp:extent cx="3092400" cy="2530800"/>
                  <wp:effectExtent l="0" t="0" r="0" b="317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495FE91" w14:textId="77777777" w:rsidR="003F71FC" w:rsidRDefault="003F71FC" w:rsidP="000921F3">
            <w:pPr>
              <w:rPr>
                <w:b/>
              </w:rPr>
            </w:pPr>
            <w:r>
              <w:rPr>
                <w:b/>
              </w:rPr>
              <w:t xml:space="preserve">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middle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November,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registered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unemployed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remained</w:t>
            </w:r>
            <w:proofErr w:type="spellEnd"/>
            <w:r>
              <w:rPr>
                <w:b/>
              </w:rPr>
              <w:t xml:space="preserve"> at </w:t>
            </w:r>
            <w:proofErr w:type="spellStart"/>
            <w:r>
              <w:rPr>
                <w:b/>
              </w:rPr>
              <w:t>almost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same </w:t>
            </w:r>
            <w:proofErr w:type="spellStart"/>
            <w:r>
              <w:rPr>
                <w:b/>
              </w:rPr>
              <w:t>level</w:t>
            </w:r>
            <w:proofErr w:type="spellEnd"/>
            <w:r>
              <w:rPr>
                <w:b/>
              </w:rPr>
              <w:t xml:space="preserve"> as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previous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two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months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despite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renewed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restrictions</w:t>
            </w:r>
            <w:proofErr w:type="spellEnd"/>
            <w:r>
              <w:rPr>
                <w:b/>
              </w:rPr>
              <w:t xml:space="preserve"> on business </w:t>
            </w:r>
            <w:proofErr w:type="spellStart"/>
            <w:r>
              <w:rPr>
                <w:b/>
              </w:rPr>
              <w:t>operations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mid-October</w:t>
            </w:r>
            <w:proofErr w:type="spellEnd"/>
            <w:r>
              <w:rPr>
                <w:b/>
              </w:rPr>
              <w:t xml:space="preserve">. </w:t>
            </w:r>
            <w:r>
              <w:rPr>
                <w:color w:val="000000" w:themeColor="text1"/>
              </w:rPr>
              <w:t xml:space="preserve">On 19 November, 83,677 </w:t>
            </w:r>
            <w:proofErr w:type="spellStart"/>
            <w:r>
              <w:rPr>
                <w:color w:val="000000" w:themeColor="text1"/>
              </w:rPr>
              <w:t>persons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were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unemployed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according</w:t>
            </w:r>
            <w:proofErr w:type="spellEnd"/>
            <w:r>
              <w:rPr>
                <w:color w:val="000000" w:themeColor="text1"/>
              </w:rPr>
              <w:t xml:space="preserve"> to ESS </w:t>
            </w:r>
            <w:proofErr w:type="spellStart"/>
            <w:r>
              <w:rPr>
                <w:color w:val="000000" w:themeColor="text1"/>
              </w:rPr>
              <w:t>unofficial</w:t>
            </w:r>
            <w:proofErr w:type="spellEnd"/>
            <w:r>
              <w:rPr>
                <w:color w:val="000000" w:themeColor="text1"/>
              </w:rPr>
              <w:t xml:space="preserve"> (</w:t>
            </w:r>
            <w:proofErr w:type="spellStart"/>
            <w:r>
              <w:rPr>
                <w:color w:val="000000" w:themeColor="text1"/>
              </w:rPr>
              <w:t>daily</w:t>
            </w:r>
            <w:proofErr w:type="spellEnd"/>
            <w:r>
              <w:rPr>
                <w:color w:val="000000" w:themeColor="text1"/>
              </w:rPr>
              <w:t>) data (</w:t>
            </w:r>
            <w:proofErr w:type="spellStart"/>
            <w:r>
              <w:rPr>
                <w:color w:val="000000" w:themeColor="text1"/>
              </w:rPr>
              <w:t>around</w:t>
            </w:r>
            <w:proofErr w:type="spellEnd"/>
            <w:r>
              <w:rPr>
                <w:color w:val="000000" w:themeColor="text1"/>
              </w:rPr>
              <w:t xml:space="preserve"> 16% more </w:t>
            </w:r>
            <w:proofErr w:type="spellStart"/>
            <w:r>
              <w:rPr>
                <w:color w:val="000000" w:themeColor="text1"/>
              </w:rPr>
              <w:t>than</w:t>
            </w:r>
            <w:proofErr w:type="spellEnd"/>
            <w:r>
              <w:rPr>
                <w:color w:val="000000" w:themeColor="text1"/>
              </w:rPr>
              <w:t xml:space="preserve"> in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same period last 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 xml:space="preserve">).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maintenance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number</w:t>
            </w:r>
            <w:proofErr w:type="spellEnd"/>
            <w:r>
              <w:rPr>
                <w:color w:val="000000" w:themeColor="text1"/>
              </w:rPr>
              <w:t xml:space="preserve"> at a </w:t>
            </w:r>
            <w:proofErr w:type="spellStart"/>
            <w:r>
              <w:rPr>
                <w:color w:val="000000" w:themeColor="text1"/>
              </w:rPr>
              <w:t>similar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level</w:t>
            </w:r>
            <w:proofErr w:type="spellEnd"/>
            <w:r>
              <w:rPr>
                <w:color w:val="000000" w:themeColor="text1"/>
              </w:rPr>
              <w:t xml:space="preserve">, amid </w:t>
            </w:r>
            <w:proofErr w:type="spellStart"/>
            <w:r>
              <w:rPr>
                <w:color w:val="000000" w:themeColor="text1"/>
              </w:rPr>
              <w:t>partial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adaptation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businesses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and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consumers</w:t>
            </w:r>
            <w:proofErr w:type="spellEnd"/>
            <w:r>
              <w:rPr>
                <w:color w:val="000000" w:themeColor="text1"/>
              </w:rPr>
              <w:t xml:space="preserve"> to a </w:t>
            </w:r>
            <w:proofErr w:type="spellStart"/>
            <w:r>
              <w:rPr>
                <w:color w:val="000000" w:themeColor="text1"/>
              </w:rPr>
              <w:t>different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way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operation</w:t>
            </w:r>
            <w:proofErr w:type="spellEnd"/>
            <w:r>
              <w:rPr>
                <w:color w:val="000000" w:themeColor="text1"/>
              </w:rPr>
              <w:t xml:space="preserve">, is to a </w:t>
            </w:r>
            <w:proofErr w:type="spellStart"/>
            <w:r>
              <w:rPr>
                <w:color w:val="000000" w:themeColor="text1"/>
              </w:rPr>
              <w:t>great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extent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due</w:t>
            </w:r>
            <w:proofErr w:type="spellEnd"/>
            <w:r>
              <w:rPr>
                <w:color w:val="000000" w:themeColor="text1"/>
              </w:rPr>
              <w:t xml:space="preserve"> to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extension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intervention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measures</w:t>
            </w:r>
            <w:proofErr w:type="spellEnd"/>
            <w:r>
              <w:rPr>
                <w:color w:val="000000" w:themeColor="text1"/>
              </w:rPr>
              <w:t xml:space="preserve"> to </w:t>
            </w:r>
            <w:proofErr w:type="spellStart"/>
            <w:r>
              <w:rPr>
                <w:color w:val="000000" w:themeColor="text1"/>
              </w:rPr>
              <w:t>preserve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jobs</w:t>
            </w:r>
            <w:proofErr w:type="spellEnd"/>
            <w:r>
              <w:rPr>
                <w:color w:val="000000" w:themeColor="text1"/>
              </w:rPr>
              <w:t>.</w:t>
            </w:r>
          </w:p>
          <w:p w14:paraId="7953C070" w14:textId="77777777" w:rsidR="003F71FC" w:rsidRPr="00DF4F0B" w:rsidRDefault="003F71FC" w:rsidP="000921F3">
            <w:r>
              <w:t xml:space="preserve">In September,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employed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lagged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y-o-y (1.4%)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declines</w:t>
            </w:r>
            <w:proofErr w:type="spellEnd"/>
            <w:r>
              <w:t xml:space="preserve"> </w:t>
            </w:r>
            <w:proofErr w:type="spellStart"/>
            <w:r>
              <w:t>remain</w:t>
            </w:r>
            <w:proofErr w:type="spellEnd"/>
            <w:r>
              <w:t xml:space="preserve"> administrative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manufacturing</w:t>
            </w:r>
            <w:proofErr w:type="spellEnd"/>
            <w:r>
              <w:t xml:space="preserve"> (-11.1%, –6% </w:t>
            </w:r>
            <w:proofErr w:type="spellStart"/>
            <w:r>
              <w:t>and</w:t>
            </w:r>
            <w:proofErr w:type="spellEnd"/>
            <w:r>
              <w:t xml:space="preserve"> –3.5% </w:t>
            </w:r>
            <w:proofErr w:type="spellStart"/>
            <w:r>
              <w:t>respectively</w:t>
            </w:r>
            <w:proofErr w:type="spellEnd"/>
            <w:r>
              <w:t>).</w:t>
            </w:r>
          </w:p>
        </w:tc>
      </w:tr>
    </w:tbl>
    <w:p w14:paraId="35C2A0B7" w14:textId="77777777" w:rsidR="003F71FC" w:rsidRDefault="003F71FC" w:rsidP="003F71FC">
      <w:pPr>
        <w:tabs>
          <w:tab w:val="left" w:pos="580"/>
        </w:tabs>
      </w:pPr>
    </w:p>
    <w:p w14:paraId="069C595C" w14:textId="77777777" w:rsidR="003F71FC" w:rsidRDefault="003F71FC" w:rsidP="003F71FC">
      <w:pPr>
        <w:tabs>
          <w:tab w:val="left" w:pos="580"/>
        </w:tabs>
      </w:pPr>
    </w:p>
    <w:p w14:paraId="371CDFD6" w14:textId="77777777" w:rsidR="003F71FC" w:rsidRDefault="003F71FC" w:rsidP="003F71FC">
      <w:pPr>
        <w:tabs>
          <w:tab w:val="left" w:pos="580"/>
        </w:tabs>
      </w:pPr>
    </w:p>
    <w:p w14:paraId="69C3DE2B" w14:textId="77777777" w:rsidR="003F71FC" w:rsidRDefault="003F71FC" w:rsidP="003F71FC">
      <w:pPr>
        <w:tabs>
          <w:tab w:val="left" w:pos="580"/>
        </w:tabs>
      </w:pPr>
    </w:p>
    <w:p w14:paraId="1A2F1820" w14:textId="77777777" w:rsidR="003F71FC" w:rsidRDefault="003F71FC" w:rsidP="003F71FC">
      <w:pPr>
        <w:tabs>
          <w:tab w:val="left" w:pos="580"/>
        </w:tabs>
      </w:pPr>
    </w:p>
    <w:p w14:paraId="1BBD4ACF" w14:textId="77777777" w:rsidR="003F71FC" w:rsidRDefault="003F71FC" w:rsidP="003F71FC">
      <w:pPr>
        <w:tabs>
          <w:tab w:val="left" w:pos="580"/>
        </w:tabs>
      </w:pPr>
    </w:p>
    <w:p w14:paraId="47EBB01B" w14:textId="77777777" w:rsidR="003F71FC" w:rsidRDefault="003F71FC" w:rsidP="003F71FC">
      <w:pPr>
        <w:tabs>
          <w:tab w:val="left" w:pos="580"/>
        </w:tabs>
      </w:pPr>
    </w:p>
    <w:p w14:paraId="37CFCB88" w14:textId="77777777" w:rsidR="003F71FC" w:rsidRDefault="003F71FC" w:rsidP="003F71FC">
      <w:pPr>
        <w:tabs>
          <w:tab w:val="left" w:pos="580"/>
        </w:tabs>
      </w:pPr>
    </w:p>
    <w:p w14:paraId="39C00470" w14:textId="77777777" w:rsidR="003F71FC" w:rsidRDefault="003F71FC" w:rsidP="003F71FC">
      <w:pPr>
        <w:tabs>
          <w:tab w:val="left" w:pos="580"/>
        </w:tabs>
      </w:pPr>
    </w:p>
    <w:p w14:paraId="167702F9" w14:textId="77777777" w:rsidR="003F71FC" w:rsidRDefault="003F71FC" w:rsidP="003F71FC">
      <w:pPr>
        <w:tabs>
          <w:tab w:val="left" w:pos="580"/>
        </w:tabs>
      </w:pPr>
    </w:p>
    <w:p w14:paraId="6EB9CC77" w14:textId="77777777" w:rsidR="003F71FC" w:rsidRDefault="003F71FC" w:rsidP="003F71FC">
      <w:pPr>
        <w:tabs>
          <w:tab w:val="left" w:pos="580"/>
        </w:tabs>
      </w:pPr>
    </w:p>
    <w:p w14:paraId="68E5F268" w14:textId="77777777" w:rsidR="003F71FC" w:rsidRDefault="003F71FC" w:rsidP="003F71FC">
      <w:pPr>
        <w:tabs>
          <w:tab w:val="left" w:pos="580"/>
        </w:tabs>
      </w:pPr>
    </w:p>
    <w:p w14:paraId="58915F50" w14:textId="77777777" w:rsidR="003F71FC" w:rsidRDefault="003F71FC" w:rsidP="003F71FC">
      <w:pPr>
        <w:tabs>
          <w:tab w:val="left" w:pos="580"/>
        </w:tabs>
      </w:pPr>
    </w:p>
    <w:p w14:paraId="5C02709A" w14:textId="77777777" w:rsidR="003F71FC" w:rsidRDefault="003F71FC" w:rsidP="003F71F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F71FC" w14:paraId="612A8E2B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BBD031D" w14:textId="77777777" w:rsidR="003F71FC" w:rsidRPr="006C2117" w:rsidRDefault="003F71FC" w:rsidP="000921F3">
            <w:pPr>
              <w:pStyle w:val="Naslov31"/>
              <w:jc w:val="left"/>
            </w:pPr>
            <w:proofErr w:type="spellStart"/>
            <w:r>
              <w:lastRenderedPageBreak/>
              <w:t>Wages</w:t>
            </w:r>
            <w:proofErr w:type="spellEnd"/>
            <w:r>
              <w:t>, September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D2D628D" w14:textId="77777777" w:rsidR="003F71FC" w:rsidRPr="006C2117" w:rsidRDefault="003F71FC" w:rsidP="000921F3">
            <w:pPr>
              <w:pStyle w:val="Naslov31"/>
            </w:pPr>
          </w:p>
        </w:tc>
      </w:tr>
      <w:tr w:rsidR="003F71FC" w14:paraId="6D39D241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89CE462" w14:textId="76B75579" w:rsidR="003F71FC" w:rsidRDefault="008C4669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27A1C08" wp14:editId="1F565052">
                  <wp:extent cx="3092400" cy="2530800"/>
                  <wp:effectExtent l="0" t="0" r="0" b="317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5F2587E" w14:textId="77777777" w:rsidR="003F71FC" w:rsidRPr="00CC4C5F" w:rsidRDefault="003F71FC" w:rsidP="000921F3">
            <w:pPr>
              <w:rPr>
                <w:bCs/>
                <w:color w:val="000000" w:themeColor="text1"/>
              </w:rPr>
            </w:pPr>
            <w:bookmarkStart w:id="0" w:name="_Hlk56691720"/>
            <w:r>
              <w:rPr>
                <w:b/>
                <w:bCs/>
                <w:color w:val="000000" w:themeColor="text1"/>
              </w:rPr>
              <w:t xml:space="preserve">In September, </w:t>
            </w:r>
            <w:proofErr w:type="spellStart"/>
            <w:r>
              <w:rPr>
                <w:b/>
                <w:bCs/>
                <w:color w:val="000000" w:themeColor="text1"/>
              </w:rPr>
              <w:t>the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average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gross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wage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remained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more </w:t>
            </w:r>
            <w:proofErr w:type="spellStart"/>
            <w:r>
              <w:rPr>
                <w:b/>
                <w:bCs/>
                <w:color w:val="000000" w:themeColor="text1"/>
              </w:rPr>
              <w:t>of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less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the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same as in </w:t>
            </w:r>
            <w:proofErr w:type="spellStart"/>
            <w:r>
              <w:rPr>
                <w:b/>
                <w:bCs/>
                <w:color w:val="000000" w:themeColor="text1"/>
              </w:rPr>
              <w:t>previous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months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; y-o-y, it </w:t>
            </w:r>
            <w:proofErr w:type="spellStart"/>
            <w:r>
              <w:rPr>
                <w:b/>
                <w:bCs/>
                <w:color w:val="000000" w:themeColor="text1"/>
              </w:rPr>
              <w:t>was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up 5.1 %.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y-o-y </w:t>
            </w:r>
            <w:proofErr w:type="spellStart"/>
            <w:r>
              <w:rPr>
                <w:bCs/>
                <w:color w:val="000000" w:themeColor="text1"/>
              </w:rPr>
              <w:t>wage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growth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since</w:t>
            </w:r>
            <w:proofErr w:type="spellEnd"/>
            <w:r>
              <w:rPr>
                <w:bCs/>
                <w:color w:val="000000" w:themeColor="text1"/>
              </w:rPr>
              <w:t xml:space="preserve"> April </w:t>
            </w:r>
            <w:proofErr w:type="spellStart"/>
            <w:r>
              <w:rPr>
                <w:bCs/>
                <w:color w:val="000000" w:themeColor="text1"/>
              </w:rPr>
              <w:t>was</w:t>
            </w:r>
            <w:proofErr w:type="spellEnd"/>
            <w:r>
              <w:rPr>
                <w:bCs/>
                <w:color w:val="000000" w:themeColor="text1"/>
              </w:rPr>
              <w:t xml:space="preserve"> to a </w:t>
            </w:r>
            <w:proofErr w:type="spellStart"/>
            <w:r>
              <w:rPr>
                <w:bCs/>
                <w:color w:val="000000" w:themeColor="text1"/>
              </w:rPr>
              <w:t>great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extent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related</w:t>
            </w:r>
            <w:proofErr w:type="spellEnd"/>
            <w:r>
              <w:rPr>
                <w:bCs/>
                <w:color w:val="000000" w:themeColor="text1"/>
              </w:rPr>
              <w:t xml:space="preserve"> to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methodology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for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collection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earning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statistics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were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affected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by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placement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a </w:t>
            </w:r>
            <w:proofErr w:type="spellStart"/>
            <w:r>
              <w:rPr>
                <w:bCs/>
                <w:color w:val="000000" w:themeColor="text1"/>
              </w:rPr>
              <w:t>relatively</w:t>
            </w:r>
            <w:proofErr w:type="spellEnd"/>
            <w:r>
              <w:rPr>
                <w:bCs/>
                <w:color w:val="000000" w:themeColor="text1"/>
              </w:rPr>
              <w:t xml:space="preserve"> large </w:t>
            </w:r>
            <w:proofErr w:type="spellStart"/>
            <w:r>
              <w:rPr>
                <w:bCs/>
                <w:color w:val="000000" w:themeColor="text1"/>
              </w:rPr>
              <w:t>number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workers</w:t>
            </w:r>
            <w:proofErr w:type="spellEnd"/>
            <w:r>
              <w:rPr>
                <w:bCs/>
                <w:color w:val="000000" w:themeColor="text1"/>
              </w:rPr>
              <w:t xml:space="preserve"> on </w:t>
            </w:r>
            <w:proofErr w:type="spellStart"/>
            <w:r>
              <w:rPr>
                <w:bCs/>
                <w:color w:val="000000" w:themeColor="text1"/>
              </w:rPr>
              <w:t>temporary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layoff</w:t>
            </w:r>
            <w:proofErr w:type="spellEnd"/>
            <w:r>
              <w:rPr>
                <w:bCs/>
                <w:color w:val="000000" w:themeColor="text1"/>
              </w:rPr>
              <w:t xml:space="preserve">. As a </w:t>
            </w:r>
            <w:proofErr w:type="spellStart"/>
            <w:r>
              <w:rPr>
                <w:bCs/>
                <w:color w:val="000000" w:themeColor="text1"/>
              </w:rPr>
              <w:t>result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number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wage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recipients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fell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sharply</w:t>
            </w:r>
            <w:proofErr w:type="spellEnd"/>
            <w:r>
              <w:rPr>
                <w:bCs/>
                <w:color w:val="000000" w:themeColor="text1"/>
              </w:rPr>
              <w:t xml:space="preserve">, as </w:t>
            </w:r>
            <w:proofErr w:type="spellStart"/>
            <w:r>
              <w:rPr>
                <w:bCs/>
                <w:color w:val="000000" w:themeColor="text1"/>
              </w:rPr>
              <w:t>did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albeit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somewhat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less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amount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wages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funded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from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employers</w:t>
            </w:r>
            <w:proofErr w:type="spellEnd"/>
            <w:r>
              <w:rPr>
                <w:bCs/>
                <w:color w:val="000000" w:themeColor="text1"/>
              </w:rPr>
              <w:t xml:space="preserve">’ </w:t>
            </w:r>
            <w:proofErr w:type="spellStart"/>
            <w:r>
              <w:rPr>
                <w:bCs/>
                <w:color w:val="000000" w:themeColor="text1"/>
              </w:rPr>
              <w:t>resources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pushed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average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wage</w:t>
            </w:r>
            <w:proofErr w:type="spellEnd"/>
            <w:r>
              <w:rPr>
                <w:bCs/>
                <w:color w:val="000000" w:themeColor="text1"/>
              </w:rPr>
              <w:t xml:space="preserve"> per </w:t>
            </w:r>
            <w:proofErr w:type="spellStart"/>
            <w:r>
              <w:rPr>
                <w:bCs/>
                <w:color w:val="000000" w:themeColor="text1"/>
              </w:rPr>
              <w:t>employee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upwards</w:t>
            </w:r>
            <w:proofErr w:type="spellEnd"/>
            <w:r>
              <w:rPr>
                <w:bCs/>
                <w:color w:val="000000" w:themeColor="text1"/>
              </w:rPr>
              <w:t xml:space="preserve">.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effect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temporary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layoff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measure</w:t>
            </w:r>
            <w:proofErr w:type="spellEnd"/>
            <w:r>
              <w:rPr>
                <w:bCs/>
                <w:color w:val="000000" w:themeColor="text1"/>
              </w:rPr>
              <w:t xml:space="preserve"> on </w:t>
            </w:r>
            <w:proofErr w:type="spellStart"/>
            <w:r>
              <w:rPr>
                <w:bCs/>
                <w:color w:val="000000" w:themeColor="text1"/>
              </w:rPr>
              <w:t>wage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growth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was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larger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private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than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public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sector</w:t>
            </w:r>
            <w:proofErr w:type="spellEnd"/>
            <w:r>
              <w:rPr>
                <w:bCs/>
                <w:color w:val="000000" w:themeColor="text1"/>
              </w:rPr>
              <w:t xml:space="preserve">. 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public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sector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stronger</w:t>
            </w:r>
            <w:proofErr w:type="spellEnd"/>
            <w:r>
              <w:rPr>
                <w:bCs/>
                <w:color w:val="000000" w:themeColor="text1"/>
              </w:rPr>
              <w:t xml:space="preserve"> y-o-y </w:t>
            </w:r>
            <w:proofErr w:type="spellStart"/>
            <w:r>
              <w:rPr>
                <w:bCs/>
                <w:color w:val="000000" w:themeColor="text1"/>
              </w:rPr>
              <w:t>wage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growth</w:t>
            </w:r>
            <w:proofErr w:type="spellEnd"/>
            <w:r>
              <w:rPr>
                <w:bCs/>
                <w:color w:val="000000" w:themeColor="text1"/>
              </w:rPr>
              <w:t xml:space="preserve"> in April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May</w:t>
            </w:r>
            <w:proofErr w:type="spellEnd"/>
            <w:r>
              <w:rPr>
                <w:bCs/>
                <w:color w:val="000000" w:themeColor="text1"/>
              </w:rPr>
              <w:t xml:space="preserve"> (14.5%, on </w:t>
            </w:r>
            <w:proofErr w:type="spellStart"/>
            <w:r>
              <w:rPr>
                <w:bCs/>
                <w:color w:val="000000" w:themeColor="text1"/>
              </w:rPr>
              <w:t>average</w:t>
            </w:r>
            <w:proofErr w:type="spellEnd"/>
            <w:r>
              <w:rPr>
                <w:bCs/>
                <w:color w:val="000000" w:themeColor="text1"/>
              </w:rPr>
              <w:t xml:space="preserve">) </w:t>
            </w:r>
            <w:proofErr w:type="spellStart"/>
            <w:r>
              <w:rPr>
                <w:bCs/>
                <w:color w:val="000000" w:themeColor="text1"/>
              </w:rPr>
              <w:t>mainly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reflected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extraordinary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payment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allowances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for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hazardous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working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conditions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additional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workloads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payment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bonus </w:t>
            </w:r>
            <w:proofErr w:type="spellStart"/>
            <w:r>
              <w:rPr>
                <w:bCs/>
                <w:color w:val="000000" w:themeColor="text1"/>
              </w:rPr>
              <w:t>for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work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crisis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conditions</w:t>
            </w:r>
            <w:proofErr w:type="spellEnd"/>
            <w:r>
              <w:rPr>
                <w:bCs/>
                <w:color w:val="000000" w:themeColor="text1"/>
              </w:rPr>
              <w:t xml:space="preserve"> (in </w:t>
            </w:r>
            <w:proofErr w:type="spellStart"/>
            <w:r>
              <w:rPr>
                <w:bCs/>
                <w:color w:val="000000" w:themeColor="text1"/>
              </w:rPr>
              <w:t>accordance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with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collective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agreement</w:t>
            </w:r>
            <w:proofErr w:type="spellEnd"/>
            <w:r>
              <w:rPr>
                <w:bCs/>
                <w:color w:val="000000" w:themeColor="text1"/>
              </w:rPr>
              <w:t xml:space="preserve">). </w:t>
            </w:r>
            <w:proofErr w:type="spellStart"/>
            <w:r>
              <w:rPr>
                <w:bCs/>
                <w:color w:val="000000" w:themeColor="text1"/>
              </w:rPr>
              <w:t>Since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June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extraordinary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bonuses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have</w:t>
            </w:r>
            <w:proofErr w:type="spellEnd"/>
            <w:r>
              <w:rPr>
                <w:bCs/>
                <w:color w:val="000000" w:themeColor="text1"/>
              </w:rPr>
              <w:t xml:space="preserve"> no </w:t>
            </w:r>
            <w:proofErr w:type="spellStart"/>
            <w:r>
              <w:rPr>
                <w:bCs/>
                <w:color w:val="000000" w:themeColor="text1"/>
              </w:rPr>
              <w:t>longer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been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paid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is </w:t>
            </w:r>
            <w:proofErr w:type="spellStart"/>
            <w:r>
              <w:rPr>
                <w:bCs/>
                <w:color w:val="000000" w:themeColor="text1"/>
              </w:rPr>
              <w:t>reflected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lower</w:t>
            </w:r>
            <w:proofErr w:type="spellEnd"/>
            <w:r>
              <w:rPr>
                <w:bCs/>
                <w:color w:val="000000" w:themeColor="text1"/>
              </w:rPr>
              <w:t xml:space="preserve"> y-o-y </w:t>
            </w:r>
            <w:proofErr w:type="spellStart"/>
            <w:r>
              <w:rPr>
                <w:bCs/>
                <w:color w:val="000000" w:themeColor="text1"/>
              </w:rPr>
              <w:t>wage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growth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public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sector</w:t>
            </w:r>
            <w:proofErr w:type="spellEnd"/>
            <w:r>
              <w:rPr>
                <w:bCs/>
                <w:color w:val="000000" w:themeColor="text1"/>
              </w:rPr>
              <w:t xml:space="preserve"> – in September, it </w:t>
            </w:r>
            <w:proofErr w:type="spellStart"/>
            <w:r>
              <w:rPr>
                <w:bCs/>
                <w:color w:val="000000" w:themeColor="text1"/>
              </w:rPr>
              <w:t>was</w:t>
            </w:r>
            <w:proofErr w:type="spellEnd"/>
            <w:r>
              <w:rPr>
                <w:bCs/>
                <w:color w:val="000000" w:themeColor="text1"/>
              </w:rPr>
              <w:t xml:space="preserve"> at 4.5%.</w:t>
            </w:r>
            <w:bookmarkEnd w:id="0"/>
          </w:p>
        </w:tc>
      </w:tr>
    </w:tbl>
    <w:p w14:paraId="5E440AD0" w14:textId="77777777" w:rsidR="003F71FC" w:rsidRDefault="003F71FC" w:rsidP="003F71F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F71FC" w14:paraId="03129CD6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35FA97F" w14:textId="77777777" w:rsidR="003F71FC" w:rsidRPr="007A0B59" w:rsidRDefault="003F71FC" w:rsidP="000921F3">
            <w:pPr>
              <w:pStyle w:val="Naslov31"/>
              <w:jc w:val="left"/>
            </w:pP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October</w:t>
            </w:r>
            <w:proofErr w:type="spellEnd"/>
            <w:r>
              <w:t xml:space="preserve">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7F66878" w14:textId="77777777" w:rsidR="003F71FC" w:rsidRPr="007A0B59" w:rsidRDefault="003F71FC" w:rsidP="000921F3">
            <w:pPr>
              <w:pStyle w:val="Naslov31"/>
            </w:pPr>
          </w:p>
        </w:tc>
      </w:tr>
      <w:tr w:rsidR="003F71FC" w14:paraId="4CA39C26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C177E07" w14:textId="036F33D8" w:rsidR="003F71FC" w:rsidRDefault="008C4669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E3F428" wp14:editId="26B024D2">
                  <wp:extent cx="3067200" cy="2638800"/>
                  <wp:effectExtent l="0" t="0" r="0" b="952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00" cy="263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C4ACCE8" w14:textId="77777777" w:rsidR="003F71FC" w:rsidRPr="00DF4F0B" w:rsidRDefault="003F71FC" w:rsidP="000921F3">
            <w:proofErr w:type="spellStart"/>
            <w:r>
              <w:rPr>
                <w:b/>
              </w:rPr>
              <w:t>After</w:t>
            </w:r>
            <w:proofErr w:type="spellEnd"/>
            <w:r>
              <w:rPr>
                <w:b/>
              </w:rPr>
              <w:t xml:space="preserve"> a </w:t>
            </w:r>
            <w:proofErr w:type="spellStart"/>
            <w:r>
              <w:rPr>
                <w:b/>
              </w:rPr>
              <w:t>decline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outbreak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epidemic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Slovenian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industrial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prices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remained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unchanged</w:t>
            </w:r>
            <w:proofErr w:type="spellEnd"/>
            <w:r>
              <w:rPr>
                <w:b/>
              </w:rPr>
              <w:t xml:space="preserve"> y-o-y in </w:t>
            </w:r>
            <w:proofErr w:type="spellStart"/>
            <w:r>
              <w:rPr>
                <w:b/>
              </w:rPr>
              <w:t>October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otherwise</w:t>
            </w:r>
            <w:proofErr w:type="spellEnd"/>
            <w:r>
              <w:t xml:space="preserve"> </w:t>
            </w:r>
            <w:proofErr w:type="spellStart"/>
            <w:r>
              <w:t>moderate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market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(in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groups</w:t>
            </w:r>
            <w:proofErr w:type="spellEnd"/>
            <w:r>
              <w:t xml:space="preserve"> </w:t>
            </w:r>
            <w:proofErr w:type="spellStart"/>
            <w:r>
              <w:t>except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relatively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(4.8%).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final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(3.0%)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slowdown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y-o-y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on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markets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at </w:t>
            </w:r>
            <w:proofErr w:type="spellStart"/>
            <w:r>
              <w:t>around</w:t>
            </w:r>
            <w:proofErr w:type="spellEnd"/>
            <w:r>
              <w:t xml:space="preserve"> 1%. </w:t>
            </w:r>
            <w:proofErr w:type="spellStart"/>
            <w:r>
              <w:t>Unlike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market,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non-</w:t>
            </w:r>
            <w:proofErr w:type="spellStart"/>
            <w:r>
              <w:t>durable</w:t>
            </w:r>
            <w:proofErr w:type="spellEnd"/>
            <w:r>
              <w:t xml:space="preserve"> </w:t>
            </w: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y-o-y </w:t>
            </w:r>
            <w:proofErr w:type="spellStart"/>
            <w:r>
              <w:t>declines</w:t>
            </w:r>
            <w:proofErr w:type="spellEnd"/>
            <w:r>
              <w:t xml:space="preserve"> (–6.2% </w:t>
            </w:r>
            <w:proofErr w:type="spellStart"/>
            <w:r>
              <w:t>and</w:t>
            </w:r>
            <w:proofErr w:type="spellEnd"/>
            <w:r>
              <w:t xml:space="preserve"> –2.7% </w:t>
            </w:r>
            <w:proofErr w:type="spellStart"/>
            <w:r>
              <w:t>respectively</w:t>
            </w:r>
            <w:proofErr w:type="spellEnd"/>
            <w:r>
              <w:t xml:space="preserve">). </w:t>
            </w:r>
            <w:proofErr w:type="spellStart"/>
            <w:r>
              <w:t>The</w:t>
            </w:r>
            <w:proofErr w:type="spellEnd"/>
            <w:r>
              <w:t xml:space="preserve"> y-o-y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outside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euro area </w:t>
            </w:r>
            <w:proofErr w:type="spellStart"/>
            <w:r>
              <w:t>strengthened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euro area it </w:t>
            </w:r>
            <w:proofErr w:type="spellStart"/>
            <w:r>
              <w:t>remained</w:t>
            </w:r>
            <w:proofErr w:type="spellEnd"/>
            <w:r>
              <w:t xml:space="preserve"> more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unchanged</w:t>
            </w:r>
            <w:proofErr w:type="spellEnd"/>
            <w:r>
              <w:t>.</w:t>
            </w:r>
          </w:p>
        </w:tc>
      </w:tr>
    </w:tbl>
    <w:p w14:paraId="06D61257" w14:textId="6F9D0C62" w:rsidR="003F71FC" w:rsidRDefault="003F71FC"/>
    <w:p w14:paraId="76F0FF96" w14:textId="1149E3B2" w:rsidR="003F71FC" w:rsidRDefault="003F71FC"/>
    <w:p w14:paraId="52FA43A4" w14:textId="77777777" w:rsidR="001A31EE" w:rsidRDefault="001A31EE" w:rsidP="006D04BC">
      <w:pPr>
        <w:sectPr w:rsidR="001A31EE" w:rsidSect="006D04BC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334326F8" w:rsidR="006D04BC" w:rsidRDefault="00207443" w:rsidP="006D04BC">
      <w:r>
        <w:rPr>
          <w:noProof/>
          <w:lang w:val="en-GB" w:eastAsia="en-GB"/>
        </w:rPr>
        <w:lastRenderedPageBreak/>
        <w:drawing>
          <wp:inline distT="0" distB="0" distL="0" distR="0" wp14:anchorId="323AD322" wp14:editId="543E51B9">
            <wp:extent cx="6120130" cy="8386445"/>
            <wp:effectExtent l="0" t="0" r="0" b="0"/>
            <wp:docPr id="2" name="Picture 3" descr="Table of selected macroeconomic indicators for Slovenia">
              <a:extLst xmlns:a="http://schemas.openxmlformats.org/drawingml/2006/main">
                <a:ext uri="{FF2B5EF4-FFF2-40B4-BE49-F238E27FC236}">
                  <a16:creationId xmlns:a16="http://schemas.microsoft.com/office/drawing/2014/main" id="{B7D01D7E-31E6-4711-A45D-D68C7B68B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Table of selected macroeconomic indicators for Slovenia">
                      <a:extLst>
                        <a:ext uri="{FF2B5EF4-FFF2-40B4-BE49-F238E27FC236}">
                          <a16:creationId xmlns:a16="http://schemas.microsoft.com/office/drawing/2014/main" id="{B7D01D7E-31E6-4711-A45D-D68C7B68BE0F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angl TGG tabela - NE SPREMINJAJ'!$A$1:$L$78" spid="_x0000_s29754"/>
                        </a:ext>
                      </a:extLst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0AA6292" w14:textId="2B507B63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C163D" w14:textId="607E60E8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iperpovezava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07443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B6E7E" w14:textId="6D1EFABC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iperpovezava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8C4669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40E83943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iperpovezava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07443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65E60505" w14:textId="77777777" w:rsidR="003F71FC" w:rsidRDefault="003F71FC" w:rsidP="003F71F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10AAD" w14:textId="2DCEB6BB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5DB3">
      <w:t>23 November 2020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0BEA6" w14:textId="35AAD282" w:rsidR="001A31EE" w:rsidRPr="009869EF" w:rsidRDefault="009869EF">
    <w:pPr>
      <w:pStyle w:val="Glava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9" type="#_x0000_t75" style="width:14.95pt;height:19.7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771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07443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23CFD"/>
    <w:rsid w:val="00373826"/>
    <w:rsid w:val="00384AB6"/>
    <w:rsid w:val="00385DB3"/>
    <w:rsid w:val="003C614E"/>
    <w:rsid w:val="003F71FC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4457"/>
    <w:rsid w:val="00546DBF"/>
    <w:rsid w:val="005964A5"/>
    <w:rsid w:val="005C546C"/>
    <w:rsid w:val="006269CE"/>
    <w:rsid w:val="0063497B"/>
    <w:rsid w:val="00644142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12D81"/>
    <w:rsid w:val="00813913"/>
    <w:rsid w:val="00860582"/>
    <w:rsid w:val="00887D7E"/>
    <w:rsid w:val="008C4669"/>
    <w:rsid w:val="009023FF"/>
    <w:rsid w:val="00910265"/>
    <w:rsid w:val="0093604B"/>
    <w:rsid w:val="00940DB2"/>
    <w:rsid w:val="00946C4C"/>
    <w:rsid w:val="009869EF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  <w15:docId w15:val="{86A9AE34-87CA-48F9-A0D4-25F769B8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paragraph" w:styleId="Sprotnaopomba-besedilo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avaden"/>
    <w:link w:val="Sprotnaopomba-besediloZnak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Char Char Znak,Sprotna opomba-besedilo Znak,Char Char Char Char Znak,Sprotna opomba - besedilo Znak1 Znak,Sprotna opomba - besedilo Znak Znak2 Znak,Sprotna opomba - besedilo Znak1 Znak Znak1 Znak,fn Znak,Char Ch Znak"/>
    <w:basedOn w:val="Privzetapisavaodstavka"/>
    <w:link w:val="Sprotnaopomba-besedilo"/>
    <w:uiPriority w:val="99"/>
    <w:rsid w:val="006D04BC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Privzetapisavaodstavka"/>
    <w:uiPriority w:val="99"/>
    <w:unhideWhenUsed/>
    <w:qFormat/>
    <w:rsid w:val="00C741AA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30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D0300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30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3F71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enadic\AppData\Local\Temp\notesC7A056\~0069560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C43BE-7D34-4731-B083-7C4E11F61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~0069560</Template>
  <TotalTime>37</TotalTime>
  <Pages>4</Pages>
  <Words>846</Words>
  <Characters>4827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Urška Brodar</cp:lastModifiedBy>
  <cp:revision>6</cp:revision>
  <cp:lastPrinted>2019-03-18T09:54:00Z</cp:lastPrinted>
  <dcterms:created xsi:type="dcterms:W3CDTF">2020-11-26T12:03:00Z</dcterms:created>
  <dcterms:modified xsi:type="dcterms:W3CDTF">2020-11-26T12:39:00Z</dcterms:modified>
</cp:coreProperties>
</file>