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1A5A4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74FC5E1D" w14:textId="6D960684" w:rsidR="001D6793" w:rsidRDefault="00FA45E3" w:rsidP="001D6793">
      <w:pPr>
        <w:pStyle w:val="Naslov21"/>
      </w:pPr>
      <w:r>
        <w:t xml:space="preserve">od </w:t>
      </w:r>
      <w:r w:rsidR="00C6045E">
        <w:t>4</w:t>
      </w:r>
      <w:r w:rsidR="001D6793">
        <w:t xml:space="preserve">. do </w:t>
      </w:r>
      <w:r w:rsidR="00C6045E">
        <w:t>8</w:t>
      </w:r>
      <w:r w:rsidR="001D6793">
        <w:t xml:space="preserve">. </w:t>
      </w:r>
      <w:r w:rsidR="00C6045E">
        <w:t>aprila</w:t>
      </w:r>
      <w:r w:rsidR="001D6793">
        <w:t xml:space="preserve"> 20</w:t>
      </w:r>
      <w:r w:rsidR="00951C61">
        <w:t>22</w:t>
      </w:r>
    </w:p>
    <w:p w14:paraId="10B38110" w14:textId="43C6B2F7" w:rsidR="00DF4F0B" w:rsidRDefault="00DF4F0B"/>
    <w:p w14:paraId="38CC89F8" w14:textId="77777777" w:rsidR="003C523A" w:rsidRDefault="003C523A"/>
    <w:p w14:paraId="34D7771F" w14:textId="1CDF8622" w:rsidR="00302C61" w:rsidRPr="00302C61" w:rsidRDefault="006414B0" w:rsidP="632831FA">
      <w:pPr>
        <w:tabs>
          <w:tab w:val="left" w:pos="580"/>
        </w:tabs>
        <w:rPr>
          <w:rFonts w:eastAsia="Myriad Pro" w:cs="Myriad Pro"/>
          <w:bCs/>
          <w:color w:val="000000" w:themeColor="text1"/>
          <w:lang w:val="sl"/>
        </w:rPr>
      </w:pPr>
      <w:bookmarkStart w:id="0" w:name="_Hlk54096721"/>
      <w:r w:rsidRPr="00302C61">
        <w:rPr>
          <w:color w:val="000000" w:themeColor="text1"/>
        </w:rPr>
        <w:t xml:space="preserve">Blagovna menjava se je ob vztrajanju motenj v dobavnih verigah </w:t>
      </w:r>
      <w:r w:rsidR="00F176F1" w:rsidRPr="00302C61">
        <w:rPr>
          <w:color w:val="000000" w:themeColor="text1"/>
        </w:rPr>
        <w:t>v prvih dveh mesecih</w:t>
      </w:r>
      <w:r w:rsidRPr="00302C61">
        <w:rPr>
          <w:color w:val="000000" w:themeColor="text1"/>
        </w:rPr>
        <w:t xml:space="preserve"> leta </w:t>
      </w:r>
      <w:r w:rsidR="004451FE" w:rsidRPr="00302C61">
        <w:rPr>
          <w:color w:val="000000" w:themeColor="text1"/>
        </w:rPr>
        <w:t xml:space="preserve">tekoče </w:t>
      </w:r>
      <w:r w:rsidRPr="00302C61">
        <w:rPr>
          <w:color w:val="000000" w:themeColor="text1"/>
        </w:rPr>
        <w:t xml:space="preserve">nekoliko znižala, </w:t>
      </w:r>
      <w:r w:rsidR="004451FE" w:rsidRPr="00302C61">
        <w:rPr>
          <w:color w:val="000000" w:themeColor="text1"/>
        </w:rPr>
        <w:t xml:space="preserve">visoka </w:t>
      </w:r>
      <w:r w:rsidRPr="00302C61">
        <w:rPr>
          <w:color w:val="000000" w:themeColor="text1"/>
        </w:rPr>
        <w:t>medletna rast pa se je nadaljevala</w:t>
      </w:r>
      <w:r w:rsidR="004451FE" w:rsidRPr="00302C61">
        <w:rPr>
          <w:color w:val="000000" w:themeColor="text1"/>
        </w:rPr>
        <w:t>.</w:t>
      </w:r>
      <w:r w:rsidR="00C45E02" w:rsidRPr="00302C61">
        <w:rPr>
          <w:color w:val="000000" w:themeColor="text1"/>
        </w:rPr>
        <w:t xml:space="preserve"> </w:t>
      </w:r>
      <w:r w:rsidR="00A409F7" w:rsidRPr="00302C61">
        <w:rPr>
          <w:color w:val="000000" w:themeColor="text1"/>
        </w:rPr>
        <w:t>I</w:t>
      </w:r>
      <w:r w:rsidR="00C45E02" w:rsidRPr="00302C61">
        <w:rPr>
          <w:color w:val="000000" w:themeColor="text1"/>
        </w:rPr>
        <w:t>zvozna pričakovanja podjeti</w:t>
      </w:r>
      <w:r w:rsidR="00E06459" w:rsidRPr="00302C61">
        <w:rPr>
          <w:color w:val="000000" w:themeColor="text1"/>
        </w:rPr>
        <w:t>j</w:t>
      </w:r>
      <w:r w:rsidR="00A409F7" w:rsidRPr="00302C61">
        <w:rPr>
          <w:color w:val="000000" w:themeColor="text1"/>
        </w:rPr>
        <w:t xml:space="preserve"> </w:t>
      </w:r>
      <w:r w:rsidR="00C45E02" w:rsidRPr="00302C61">
        <w:rPr>
          <w:color w:val="000000" w:themeColor="text1"/>
        </w:rPr>
        <w:t xml:space="preserve">so se </w:t>
      </w:r>
      <w:r w:rsidR="003A0D19" w:rsidRPr="00302C61">
        <w:rPr>
          <w:color w:val="000000" w:themeColor="text1"/>
        </w:rPr>
        <w:t>ob poslabšanih geopolitičnih razmerah</w:t>
      </w:r>
      <w:r w:rsidR="0050269F" w:rsidRPr="00302C61">
        <w:rPr>
          <w:color w:val="000000" w:themeColor="text1"/>
        </w:rPr>
        <w:t xml:space="preserve"> </w:t>
      </w:r>
      <w:r w:rsidR="00A409F7" w:rsidRPr="00302C61">
        <w:rPr>
          <w:color w:val="000000" w:themeColor="text1"/>
        </w:rPr>
        <w:t xml:space="preserve">marca </w:t>
      </w:r>
      <w:r w:rsidR="0050269F" w:rsidRPr="00302C61">
        <w:rPr>
          <w:color w:val="000000" w:themeColor="text1"/>
        </w:rPr>
        <w:t xml:space="preserve">znižala </w:t>
      </w:r>
      <w:r w:rsidR="0050269F" w:rsidRPr="00302C61">
        <w:t>na najnižjo raven po sredini leta 2020</w:t>
      </w:r>
      <w:r w:rsidR="0083434F" w:rsidRPr="00302C61">
        <w:t>, kar nakazuje na</w:t>
      </w:r>
      <w:r w:rsidR="00A5461A">
        <w:t xml:space="preserve"> upočasnitev</w:t>
      </w:r>
      <w:r w:rsidR="0083434F" w:rsidRPr="00302C61">
        <w:t xml:space="preserve"> blagovne menjave v prihodnjih mesecih. P</w:t>
      </w:r>
      <w:r w:rsidR="00E06459" w:rsidRPr="00302C61">
        <w:t>oraba elektrike</w:t>
      </w:r>
      <w:r w:rsidR="0083434F" w:rsidRPr="00302C61">
        <w:t xml:space="preserve"> je bila marca podobna kot v enakem obdobju lani, promet tovornih vozil </w:t>
      </w:r>
      <w:r w:rsidR="00527DBD">
        <w:t xml:space="preserve">na slovenskih avtocestah </w:t>
      </w:r>
      <w:r w:rsidR="0083434F" w:rsidRPr="00302C61">
        <w:t>pa je bil večji.</w:t>
      </w:r>
      <w:r w:rsidR="00377AA0" w:rsidRPr="00302C61">
        <w:t xml:space="preserve"> Registrirana brezpos</w:t>
      </w:r>
      <w:r w:rsidR="002A22B7" w:rsidRPr="00302C61">
        <w:t>e</w:t>
      </w:r>
      <w:r w:rsidR="00377AA0" w:rsidRPr="00302C61">
        <w:t>lnost ostaja izrazito nizka</w:t>
      </w:r>
      <w:r w:rsidR="00377AA0" w:rsidRPr="00302C61">
        <w:rPr>
          <w:rFonts w:eastAsia="Myriad Pro" w:cs="Myriad Pro"/>
          <w:bCs/>
          <w:color w:val="000000" w:themeColor="text1"/>
        </w:rPr>
        <w:t xml:space="preserve">, po originalnih podatkih je bilo konec marca brezposelnih </w:t>
      </w:r>
      <w:r w:rsidR="003C3296" w:rsidRPr="005673C3">
        <w:rPr>
          <w:rFonts w:eastAsia="Myriad Pro" w:cs="Myriad Pro"/>
          <w:bCs/>
          <w:color w:val="000000" w:themeColor="text1"/>
        </w:rPr>
        <w:t>60.534</w:t>
      </w:r>
      <w:r w:rsidR="003C3296">
        <w:rPr>
          <w:rFonts w:eastAsia="Myriad Pro" w:cs="Myriad Pro"/>
          <w:bCs/>
          <w:color w:val="000000" w:themeColor="text1"/>
        </w:rPr>
        <w:t> </w:t>
      </w:r>
      <w:r w:rsidR="003C3296" w:rsidRPr="005673C3">
        <w:rPr>
          <w:rFonts w:eastAsia="Myriad Pro" w:cs="Myriad Pro"/>
          <w:bCs/>
          <w:color w:val="000000" w:themeColor="text1"/>
        </w:rPr>
        <w:t>os</w:t>
      </w:r>
      <w:bookmarkStart w:id="1" w:name="_GoBack"/>
      <w:bookmarkEnd w:id="1"/>
      <w:r w:rsidR="003C3296" w:rsidRPr="005673C3">
        <w:rPr>
          <w:rFonts w:eastAsia="Myriad Pro" w:cs="Myriad Pro"/>
          <w:bCs/>
          <w:color w:val="000000" w:themeColor="text1"/>
        </w:rPr>
        <w:t>eb</w:t>
      </w:r>
      <w:r w:rsidR="008C24CE">
        <w:rPr>
          <w:rFonts w:eastAsia="Myriad Pro" w:cs="Myriad Pro"/>
          <w:bCs/>
          <w:color w:val="000000" w:themeColor="text1"/>
        </w:rPr>
        <w:t xml:space="preserve">, kar je </w:t>
      </w:r>
      <w:r w:rsidR="00377AA0" w:rsidRPr="00302C61">
        <w:rPr>
          <w:rFonts w:eastAsia="Myriad Pro" w:cs="Myriad Pro"/>
          <w:bCs/>
          <w:color w:val="000000" w:themeColor="text1"/>
        </w:rPr>
        <w:t>26,7 % manj kot pred letom, nadalju</w:t>
      </w:r>
      <w:r w:rsidR="0029439C" w:rsidRPr="00302C61">
        <w:rPr>
          <w:rFonts w:eastAsia="Myriad Pro" w:cs="Myriad Pro"/>
          <w:bCs/>
          <w:color w:val="000000" w:themeColor="text1"/>
        </w:rPr>
        <w:t xml:space="preserve">je </w:t>
      </w:r>
      <w:r w:rsidR="00377AA0" w:rsidRPr="00302C61">
        <w:rPr>
          <w:rFonts w:eastAsia="Myriad Pro" w:cs="Myriad Pro"/>
          <w:bCs/>
          <w:color w:val="000000" w:themeColor="text1"/>
        </w:rPr>
        <w:t>se tudi upad</w:t>
      </w:r>
      <w:r w:rsidR="008534E5">
        <w:rPr>
          <w:rFonts w:eastAsia="Myriad Pro" w:cs="Myriad Pro"/>
          <w:bCs/>
          <w:color w:val="000000" w:themeColor="text1"/>
        </w:rPr>
        <w:t>anje števila</w:t>
      </w:r>
      <w:r w:rsidR="00377AA0" w:rsidRPr="00302C61">
        <w:rPr>
          <w:rFonts w:eastAsia="Myriad Pro" w:cs="Myriad Pro"/>
          <w:bCs/>
          <w:color w:val="000000" w:themeColor="text1"/>
        </w:rPr>
        <w:t xml:space="preserve"> dolgotrajno brezposelnih</w:t>
      </w:r>
      <w:r w:rsidR="0029439C" w:rsidRPr="00302C61">
        <w:rPr>
          <w:rFonts w:eastAsia="Myriad Pro" w:cs="Myriad Pro"/>
          <w:bCs/>
          <w:color w:val="000000" w:themeColor="text1"/>
        </w:rPr>
        <w:t>.</w:t>
      </w:r>
      <w:r w:rsidR="00377AA0" w:rsidRPr="00302C61">
        <w:rPr>
          <w:rFonts w:eastAsia="Myriad Pro" w:cs="Myriad Pro"/>
          <w:bCs/>
          <w:color w:val="000000" w:themeColor="text1"/>
          <w:lang w:val="sl"/>
        </w:rPr>
        <w:t xml:space="preserve"> </w:t>
      </w:r>
      <w:r w:rsidR="00302C61" w:rsidRPr="00302C61">
        <w:rPr>
          <w:rFonts w:eastAsia="Myriad Pro" w:cs="Myriad Pro"/>
          <w:bCs/>
          <w:color w:val="000000" w:themeColor="text1"/>
          <w:lang w:val="sl"/>
        </w:rPr>
        <w:t>Po podatkih o davčnem potrjevanju računov je bila skupna prodaja med 20.</w:t>
      </w:r>
      <w:r w:rsidR="0075499F">
        <w:rPr>
          <w:rFonts w:eastAsia="Myriad Pro" w:cs="Myriad Pro"/>
          <w:bCs/>
          <w:color w:val="000000" w:themeColor="text1"/>
          <w:lang w:val="sl"/>
        </w:rPr>
        <w:t> </w:t>
      </w:r>
      <w:r w:rsidR="00302C61" w:rsidRPr="00302C61">
        <w:rPr>
          <w:rFonts w:eastAsia="Myriad Pro" w:cs="Myriad Pro"/>
          <w:bCs/>
          <w:color w:val="000000" w:themeColor="text1"/>
          <w:lang w:val="sl"/>
        </w:rPr>
        <w:t>marcem in 2.</w:t>
      </w:r>
      <w:r w:rsidR="0075499F">
        <w:rPr>
          <w:rFonts w:eastAsia="Myriad Pro" w:cs="Myriad Pro"/>
          <w:bCs/>
          <w:color w:val="000000" w:themeColor="text1"/>
          <w:lang w:val="sl"/>
        </w:rPr>
        <w:t> </w:t>
      </w:r>
      <w:r w:rsidR="00302C61" w:rsidRPr="00302C61">
        <w:rPr>
          <w:rFonts w:eastAsia="Myriad Pro" w:cs="Myriad Pro"/>
          <w:bCs/>
          <w:color w:val="000000" w:themeColor="text1"/>
          <w:lang w:val="sl"/>
        </w:rPr>
        <w:t xml:space="preserve">aprilom medletno nominalno </w:t>
      </w:r>
      <w:r w:rsidR="00223F0E">
        <w:rPr>
          <w:rFonts w:eastAsia="Myriad Pro" w:cs="Myriad Pro"/>
          <w:bCs/>
          <w:color w:val="000000" w:themeColor="text1"/>
          <w:lang w:val="sl"/>
        </w:rPr>
        <w:t xml:space="preserve">precej </w:t>
      </w:r>
      <w:r w:rsidR="00302C61" w:rsidRPr="00302C61">
        <w:rPr>
          <w:rFonts w:eastAsia="Myriad Pro" w:cs="Myriad Pro"/>
          <w:bCs/>
          <w:color w:val="000000" w:themeColor="text1"/>
          <w:lang w:val="sl"/>
        </w:rPr>
        <w:t xml:space="preserve">višja, </w:t>
      </w:r>
      <w:r w:rsidR="00302C61" w:rsidRPr="00302C61">
        <w:rPr>
          <w:color w:val="000000"/>
          <w:shd w:val="clear" w:color="auto" w:fill="FFFFFF"/>
        </w:rPr>
        <w:t>rast je visoka predvsem v storitvah</w:t>
      </w:r>
      <w:r w:rsidR="00AB072B">
        <w:rPr>
          <w:color w:val="000000"/>
          <w:shd w:val="clear" w:color="auto" w:fill="FFFFFF"/>
        </w:rPr>
        <w:t>,</w:t>
      </w:r>
      <w:r w:rsidR="00302C61" w:rsidRPr="00302C61">
        <w:rPr>
          <w:color w:val="000000"/>
          <w:shd w:val="clear" w:color="auto" w:fill="FFFFFF"/>
        </w:rPr>
        <w:t xml:space="preserve"> povezanih s turizmom, ki so bile lani v tem obdobju skoraj v celoti zaprte.</w:t>
      </w:r>
    </w:p>
    <w:p w14:paraId="63783BAA" w14:textId="77777777" w:rsidR="00302C61" w:rsidRDefault="00302C61" w:rsidP="632831FA">
      <w:pPr>
        <w:tabs>
          <w:tab w:val="left" w:pos="580"/>
        </w:tabs>
        <w:rPr>
          <w:rFonts w:eastAsia="Myriad Pro" w:cs="Myriad Pro"/>
          <w:bCs/>
          <w:color w:val="000000" w:themeColor="text1"/>
          <w:lang w:val="sl"/>
        </w:rPr>
      </w:pPr>
    </w:p>
    <w:bookmarkEnd w:id="0"/>
    <w:p w14:paraId="436FCB35" w14:textId="29FBAB64" w:rsidR="004C4D7E" w:rsidRDefault="004C4D7E" w:rsidP="14861E7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630B6" w:rsidRPr="006C2117" w14:paraId="07E27E24" w14:textId="77777777" w:rsidTr="00864A8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795CC38" w14:textId="6C282D98" w:rsidR="005630B6" w:rsidRPr="006C2117" w:rsidRDefault="005630B6" w:rsidP="00864A80">
            <w:pPr>
              <w:pStyle w:val="Naslov31"/>
              <w:jc w:val="left"/>
            </w:pPr>
            <w:r>
              <w:t xml:space="preserve">Blagovna menjava, </w:t>
            </w:r>
            <w:r w:rsidR="00D8584B">
              <w:t>februar</w:t>
            </w:r>
            <w:r>
              <w:t xml:space="preserve">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8C85145" w14:textId="77777777" w:rsidR="005630B6" w:rsidRPr="006C2117" w:rsidRDefault="005630B6" w:rsidP="00864A80">
            <w:pPr>
              <w:pStyle w:val="Naslov31"/>
            </w:pPr>
          </w:p>
        </w:tc>
      </w:tr>
      <w:tr w:rsidR="005630B6" w:rsidRPr="00DF4F0B" w14:paraId="18CABB29" w14:textId="77777777" w:rsidTr="00864A8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70DD5CA" w14:textId="54013D51" w:rsidR="005630B6" w:rsidRDefault="004D2212" w:rsidP="00864A8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9B6725D" wp14:editId="4E9A1EC5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8CF6E65" w14:textId="6A6E8AB8" w:rsidR="005630B6" w:rsidRPr="00DF4F0B" w:rsidRDefault="008D3C44" w:rsidP="00864A80">
            <w:r>
              <w:rPr>
                <w:b/>
                <w:bCs/>
              </w:rPr>
              <w:t>Blagovna menjava se je v prvih dveh mesecih</w:t>
            </w:r>
            <w:r w:rsidR="00E17139">
              <w:rPr>
                <w:rStyle w:val="FootnoteReference"/>
                <w:b/>
                <w:bCs/>
              </w:rPr>
              <w:footnoteReference w:id="2"/>
            </w:r>
            <w:r>
              <w:rPr>
                <w:b/>
                <w:bCs/>
              </w:rPr>
              <w:t xml:space="preserve"> </w:t>
            </w:r>
            <w:r w:rsidR="006414B0">
              <w:rPr>
                <w:b/>
                <w:bCs/>
              </w:rPr>
              <w:t xml:space="preserve">leta </w:t>
            </w:r>
            <w:r>
              <w:rPr>
                <w:b/>
                <w:bCs/>
              </w:rPr>
              <w:t>nekoliko znižala.</w:t>
            </w:r>
            <w:r w:rsidRPr="00D17248">
              <w:rPr>
                <w:bCs/>
              </w:rPr>
              <w:t xml:space="preserve"> </w:t>
            </w:r>
            <w:r w:rsidRPr="00ED2ED2">
              <w:t xml:space="preserve">Na </w:t>
            </w:r>
            <w:r>
              <w:t>upad</w:t>
            </w:r>
            <w:r w:rsidRPr="00ED2ED2">
              <w:t xml:space="preserve"> </w:t>
            </w:r>
            <w:r w:rsidR="0029080B">
              <w:t>realnega izvoza</w:t>
            </w:r>
            <w:r w:rsidR="00BB08CD">
              <w:t>, predvsem v države EU</w:t>
            </w:r>
            <w:r w:rsidR="0029080B">
              <w:t xml:space="preserve"> (desez.)</w:t>
            </w:r>
            <w:r w:rsidR="0084772B">
              <w:t xml:space="preserve">, </w:t>
            </w:r>
            <w:r w:rsidRPr="00ED2ED2">
              <w:t>je pomembno vplival</w:t>
            </w:r>
            <w:r w:rsidR="00D21363">
              <w:t>o</w:t>
            </w:r>
            <w:r>
              <w:t xml:space="preserve"> nadaljevanje motenj v dobavnih verigah</w:t>
            </w:r>
            <w:r w:rsidR="00796760">
              <w:t xml:space="preserve"> in</w:t>
            </w:r>
            <w:r w:rsidR="00531489">
              <w:t xml:space="preserve"> </w:t>
            </w:r>
            <w:r w:rsidR="00C60E8C">
              <w:t xml:space="preserve">povečana </w:t>
            </w:r>
            <w:r w:rsidR="00D21363">
              <w:t>negotovost v naših glavnih trgovinskih partnericah</w:t>
            </w:r>
            <w:r w:rsidR="006A3D6C">
              <w:t xml:space="preserve">, povezana </w:t>
            </w:r>
            <w:r w:rsidR="0032015B">
              <w:t xml:space="preserve">zlasti </w:t>
            </w:r>
            <w:r w:rsidR="006A3D6C">
              <w:t>z naraščajočo inflacijo</w:t>
            </w:r>
            <w:r>
              <w:t>. U</w:t>
            </w:r>
            <w:r w:rsidRPr="00937BA6">
              <w:t>voz</w:t>
            </w:r>
            <w:r>
              <w:t>, predvsem iz držav EU,</w:t>
            </w:r>
            <w:r w:rsidRPr="00937BA6">
              <w:t xml:space="preserve"> je bil višji kot v predhodnih mesecih</w:t>
            </w:r>
            <w:r>
              <w:t>, kar bi bilo po naši oceni lahko povezano</w:t>
            </w:r>
            <w:r w:rsidR="0065504A">
              <w:t xml:space="preserve"> tudi</w:t>
            </w:r>
            <w:r>
              <w:t xml:space="preserve"> </w:t>
            </w:r>
            <w:r w:rsidR="0020619E">
              <w:t xml:space="preserve">z </w:t>
            </w:r>
            <w:r>
              <w:t>iskanjem alternativnih virov proizvodov znotraj EU</w:t>
            </w:r>
            <w:r w:rsidR="004D15E0">
              <w:t xml:space="preserve"> in s tem krajšanjem dobavnih verig</w:t>
            </w:r>
            <w:r>
              <w:t xml:space="preserve">. Medletna rast menjave </w:t>
            </w:r>
            <w:r w:rsidR="003451BE">
              <w:t xml:space="preserve">z državami EU </w:t>
            </w:r>
            <w:r>
              <w:t xml:space="preserve">je </w:t>
            </w:r>
            <w:r w:rsidR="0034080C">
              <w:t>v prvih dveh mesecih</w:t>
            </w:r>
            <w:r w:rsidR="003451BE">
              <w:t xml:space="preserve"> </w:t>
            </w:r>
            <w:r>
              <w:t xml:space="preserve">ostala visoka, </w:t>
            </w:r>
            <w:r w:rsidR="0034080C">
              <w:t>opazno je presegla tudi ravni iz enakega obdobja</w:t>
            </w:r>
            <w:r>
              <w:t xml:space="preserve"> leta 2020.</w:t>
            </w:r>
            <w:r w:rsidR="00FD5876">
              <w:t xml:space="preserve"> </w:t>
            </w:r>
            <w:r w:rsidR="009B5A3F">
              <w:t>Z</w:t>
            </w:r>
            <w:r>
              <w:t xml:space="preserve">aradi vojne v Ukrajini </w:t>
            </w:r>
            <w:r w:rsidR="009B5A3F">
              <w:t xml:space="preserve">so se marca </w:t>
            </w:r>
            <w:r>
              <w:t>izvozn</w:t>
            </w:r>
            <w:r w:rsidR="009B5A3F">
              <w:t>a</w:t>
            </w:r>
            <w:r>
              <w:t xml:space="preserve"> pričakovanj</w:t>
            </w:r>
            <w:r w:rsidR="009B5A3F">
              <w:t xml:space="preserve">a </w:t>
            </w:r>
            <w:r>
              <w:t>znižal</w:t>
            </w:r>
            <w:r w:rsidR="009B5A3F">
              <w:t>a</w:t>
            </w:r>
            <w:r>
              <w:t xml:space="preserve"> na najnižjo raven po sredini leta 2020, izvozna naročila pa </w:t>
            </w:r>
            <w:r w:rsidR="009B5A3F">
              <w:t xml:space="preserve">so </w:t>
            </w:r>
            <w:r>
              <w:t>osta</w:t>
            </w:r>
            <w:r w:rsidR="009B5A3F">
              <w:t>la</w:t>
            </w:r>
            <w:r>
              <w:t xml:space="preserve"> r</w:t>
            </w:r>
            <w:r w:rsidR="009B5A3F">
              <w:t>azmeroma</w:t>
            </w:r>
            <w:r>
              <w:t xml:space="preserve"> visoka.</w:t>
            </w:r>
          </w:p>
        </w:tc>
      </w:tr>
    </w:tbl>
    <w:p w14:paraId="57CD9AF0" w14:textId="57C4437D" w:rsidR="005630B6" w:rsidRDefault="005630B6" w:rsidP="14861E7C">
      <w:pPr>
        <w:tabs>
          <w:tab w:val="left" w:pos="580"/>
        </w:tabs>
      </w:pPr>
    </w:p>
    <w:p w14:paraId="0ECFDFAA" w14:textId="23E00997" w:rsidR="00CA7E17" w:rsidRDefault="005630B6" w:rsidP="005630B6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11804" w:rsidRPr="006C2117" w14:paraId="4838CABE" w14:textId="77777777" w:rsidTr="632831F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9032C43" w14:textId="1DC715DF" w:rsidR="00B11804" w:rsidRPr="006C2117" w:rsidRDefault="00B11804" w:rsidP="002E14ED">
            <w:pPr>
              <w:pStyle w:val="Naslov31"/>
              <w:jc w:val="left"/>
            </w:pPr>
            <w:r>
              <w:lastRenderedPageBreak/>
              <w:t xml:space="preserve">Poraba elektrike, </w:t>
            </w:r>
            <w:r w:rsidR="00C6045E">
              <w:t>marec</w:t>
            </w:r>
            <w:r>
              <w:t xml:space="preserve">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9C5E6EC" w14:textId="77777777" w:rsidR="00B11804" w:rsidRPr="006C2117" w:rsidRDefault="00B11804" w:rsidP="002E14ED">
            <w:pPr>
              <w:pStyle w:val="Naslov31"/>
            </w:pPr>
          </w:p>
        </w:tc>
      </w:tr>
      <w:tr w:rsidR="00B11804" w:rsidRPr="00DF4F0B" w14:paraId="0B7FBA83" w14:textId="77777777" w:rsidTr="632831F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C6C127" w14:textId="56F2B1B1" w:rsidR="00B11804" w:rsidRDefault="00770222" w:rsidP="002E14E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C4627F9" wp14:editId="3797BA07">
                  <wp:extent cx="3085200" cy="2595600"/>
                  <wp:effectExtent l="0" t="0" r="127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B65CD3E" w14:textId="2095E310" w:rsidR="00B11804" w:rsidRPr="00DF4F0B" w:rsidRDefault="003D585A" w:rsidP="002E14ED">
            <w:r w:rsidRPr="003D585A">
              <w:rPr>
                <w:b/>
                <w:bCs/>
              </w:rPr>
              <w:t>Poraba elektrike je bila marca p</w:t>
            </w:r>
            <w:r w:rsidR="001C7C26">
              <w:rPr>
                <w:b/>
                <w:bCs/>
              </w:rPr>
              <w:t>odobna</w:t>
            </w:r>
            <w:r w:rsidRPr="003D585A">
              <w:rPr>
                <w:b/>
                <w:bCs/>
              </w:rPr>
              <w:t xml:space="preserve"> kot </w:t>
            </w:r>
            <w:r w:rsidR="00392A23">
              <w:rPr>
                <w:b/>
                <w:bCs/>
              </w:rPr>
              <w:t>v enakem obdobju</w:t>
            </w:r>
            <w:r w:rsidRPr="003D585A">
              <w:rPr>
                <w:b/>
                <w:bCs/>
              </w:rPr>
              <w:t xml:space="preserve"> 2021, v primerjavi z marcem 2019 pa nižja za 4</w:t>
            </w:r>
            <w:r w:rsidR="00E10E2E">
              <w:rPr>
                <w:b/>
                <w:bCs/>
              </w:rPr>
              <w:t> </w:t>
            </w:r>
            <w:r w:rsidRPr="003D585A">
              <w:rPr>
                <w:b/>
                <w:bCs/>
              </w:rPr>
              <w:t xml:space="preserve">%. </w:t>
            </w:r>
            <w:r w:rsidRPr="003D585A">
              <w:t>Zaostanek za primerljivim obdobjem pred epidemijo je zelo verjetno izhajal iz industrijskega dela porabe kot posledica motenj v dobavnih verigah in pomanjkanja materialov. V naših glavnih trgovinskih partnericah je bila marca poraba medletno višja v Franciji (1</w:t>
            </w:r>
            <w:r w:rsidR="00BA6C69">
              <w:t> </w:t>
            </w:r>
            <w:r w:rsidRPr="003D585A">
              <w:t>%), Italiji (3</w:t>
            </w:r>
            <w:r w:rsidR="00BA6C69">
              <w:t> </w:t>
            </w:r>
            <w:r w:rsidRPr="003D585A">
              <w:t>%) in na Hrvaškem (2</w:t>
            </w:r>
            <w:r w:rsidR="00675DD0">
              <w:t> </w:t>
            </w:r>
            <w:r w:rsidRPr="003D585A">
              <w:t>%), nižja pa v Avstriji (–2</w:t>
            </w:r>
            <w:r w:rsidR="00675DD0">
              <w:t> </w:t>
            </w:r>
            <w:r w:rsidRPr="003D585A">
              <w:t>%) in Nemčiji (–4</w:t>
            </w:r>
            <w:r w:rsidR="00675DD0">
              <w:t> </w:t>
            </w:r>
            <w:r w:rsidRPr="003D585A">
              <w:t>%). Medletno nižj</w:t>
            </w:r>
            <w:r w:rsidR="00554A33">
              <w:t>a</w:t>
            </w:r>
            <w:r w:rsidRPr="003D585A">
              <w:t xml:space="preserve"> porab</w:t>
            </w:r>
            <w:r w:rsidR="00554A33">
              <w:t>a</w:t>
            </w:r>
            <w:r w:rsidRPr="003D585A">
              <w:t xml:space="preserve"> v Avstriji in Nemčiji </w:t>
            </w:r>
            <w:r w:rsidR="00554A33">
              <w:t xml:space="preserve">bi bila </w:t>
            </w:r>
            <w:r w:rsidRPr="003D585A">
              <w:t>lahko poleg dobavni</w:t>
            </w:r>
            <w:r w:rsidR="00554A33">
              <w:t>h</w:t>
            </w:r>
            <w:r w:rsidRPr="003D585A">
              <w:t xml:space="preserve"> težav </w:t>
            </w:r>
            <w:r w:rsidR="00554A33">
              <w:t xml:space="preserve">tudi posledica </w:t>
            </w:r>
            <w:r w:rsidRPr="003D585A">
              <w:t xml:space="preserve"> </w:t>
            </w:r>
            <w:r w:rsidR="004B009F">
              <w:t>odsotnosti zaposlenih</w:t>
            </w:r>
            <w:r w:rsidR="00A1258D">
              <w:t xml:space="preserve"> zaradi </w:t>
            </w:r>
            <w:r w:rsidRPr="003D585A">
              <w:t>okužb</w:t>
            </w:r>
            <w:r w:rsidR="00A1258D">
              <w:t xml:space="preserve"> s covid</w:t>
            </w:r>
            <w:r w:rsidR="00675DD0">
              <w:t>om</w:t>
            </w:r>
            <w:r w:rsidR="00A1258D">
              <w:t>-19</w:t>
            </w:r>
            <w:r w:rsidRPr="003D585A">
              <w:t>, ki jih je bilo marca največ od začetka epidemije. V primerjavi z marcem 2019 so nižjo porabo beležile Avstrija (–8</w:t>
            </w:r>
            <w:r w:rsidR="006D36DC">
              <w:t> </w:t>
            </w:r>
            <w:r w:rsidRPr="003D585A">
              <w:t>%), Nemčija (–4</w:t>
            </w:r>
            <w:r w:rsidR="006D36DC">
              <w:t> </w:t>
            </w:r>
            <w:r w:rsidRPr="003D585A">
              <w:t>%) in Italija (–1</w:t>
            </w:r>
            <w:r w:rsidR="006D36DC">
              <w:t> </w:t>
            </w:r>
            <w:r w:rsidRPr="003D585A">
              <w:t>%), višjo pa Hrvaška (6</w:t>
            </w:r>
            <w:r w:rsidR="006D36DC">
              <w:t> </w:t>
            </w:r>
            <w:r w:rsidRPr="003D585A">
              <w:t>%). Poraba v Franciji pa je bila marca približno enaka kot marca 2019.</w:t>
            </w:r>
          </w:p>
        </w:tc>
      </w:tr>
    </w:tbl>
    <w:p w14:paraId="373D0502" w14:textId="587A9BFD" w:rsidR="003C523A" w:rsidRDefault="003C523A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964"/>
        <w:gridCol w:w="2693"/>
      </w:tblGrid>
      <w:tr w:rsidR="000F2DA9" w14:paraId="0BA1DE2B" w14:textId="77777777" w:rsidTr="47FCA2F7">
        <w:trPr>
          <w:trHeight w:val="207"/>
        </w:trPr>
        <w:tc>
          <w:tcPr>
            <w:tcW w:w="694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B8D135F" w14:textId="6D8ECF9D" w:rsidR="000F2DA9" w:rsidRPr="007A0B59" w:rsidRDefault="000F2DA9" w:rsidP="002E14ED">
            <w:pPr>
              <w:pStyle w:val="Naslov31"/>
              <w:jc w:val="left"/>
            </w:pPr>
            <w:r>
              <w:t xml:space="preserve">Promet elektronsko cestninjenih vozil na slovenskih avtocestah, </w:t>
            </w:r>
            <w:r w:rsidR="00C6045E">
              <w:t>marec</w:t>
            </w:r>
            <w:r>
              <w:t xml:space="preserve"> 2022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E2CE6E0" w14:textId="77777777" w:rsidR="000F2DA9" w:rsidRPr="007A0B59" w:rsidRDefault="000F2DA9" w:rsidP="002E14ED">
            <w:pPr>
              <w:pStyle w:val="Naslov31"/>
            </w:pPr>
          </w:p>
        </w:tc>
      </w:tr>
      <w:tr w:rsidR="000F2DA9" w14:paraId="5C663164" w14:textId="77777777" w:rsidTr="47FCA2F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BD4D356" w14:textId="39C7B3DF" w:rsidR="000F2DA9" w:rsidRDefault="0087325E" w:rsidP="47FCA2F7">
            <w:pPr>
              <w:pStyle w:val="ListParagraph"/>
              <w:ind w:left="0"/>
              <w:rPr>
                <w:rFonts w:eastAsia="Arial"/>
                <w:szCs w:val="20"/>
              </w:rPr>
            </w:pPr>
            <w:r>
              <w:rPr>
                <w:rFonts w:eastAsia="Arial"/>
                <w:noProof/>
                <w:szCs w:val="20"/>
              </w:rPr>
              <w:drawing>
                <wp:inline distT="0" distB="0" distL="0" distR="0" wp14:anchorId="1BFEC482" wp14:editId="3D4C4209">
                  <wp:extent cx="30924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0C1F879" w14:textId="662A9FC9" w:rsidR="000F2DA9" w:rsidRPr="00DF4F0B" w:rsidRDefault="47FCA2F7" w:rsidP="009C0EBF">
            <w:pPr>
              <w:rPr>
                <w:rFonts w:eastAsia="Arial"/>
                <w:b/>
                <w:bCs/>
                <w:szCs w:val="20"/>
              </w:rPr>
            </w:pPr>
            <w:r w:rsidRPr="189AA5D2">
              <w:rPr>
                <w:rFonts w:eastAsia="Myriad Pro" w:cs="Myriad Pro"/>
                <w:b/>
                <w:color w:val="000000" w:themeColor="text1"/>
              </w:rPr>
              <w:t>Promet tovornih vozil na slovenskih avtocestah je bil marca medletno večji za 4</w:t>
            </w:r>
            <w:r w:rsidRPr="189AA5D2">
              <w:rPr>
                <w:rFonts w:ascii="Arial" w:eastAsia="Arial" w:hAnsi="Arial" w:cs="Arial"/>
                <w:b/>
                <w:color w:val="000000" w:themeColor="text1"/>
              </w:rPr>
              <w:t> </w:t>
            </w:r>
            <w:r w:rsidRPr="189AA5D2">
              <w:rPr>
                <w:rFonts w:eastAsia="Myriad Pro" w:cs="Myriad Pro"/>
                <w:b/>
                <w:color w:val="000000" w:themeColor="text1"/>
              </w:rPr>
              <w:t xml:space="preserve">%. 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Ob enakem številu delovnih dni je bila medletna rast znatna, gibanja pa niso več opazneje povezana z vplivi epidemije. </w:t>
            </w:r>
            <w:r w:rsidR="00E556DF" w:rsidRPr="189AA5D2">
              <w:rPr>
                <w:rFonts w:eastAsia="Myriad Pro" w:cs="Myriad Pro"/>
                <w:color w:val="000000" w:themeColor="text1"/>
              </w:rPr>
              <w:t>G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lede na </w:t>
            </w:r>
            <w:r w:rsidR="00183FC2" w:rsidRPr="189AA5D2">
              <w:rPr>
                <w:rFonts w:eastAsia="Myriad Pro" w:cs="Myriad Pro"/>
                <w:color w:val="000000" w:themeColor="text1"/>
              </w:rPr>
              <w:t>enako obdobje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 2019 </w:t>
            </w:r>
            <w:r w:rsidR="00E556DF" w:rsidRPr="189AA5D2">
              <w:rPr>
                <w:rFonts w:eastAsia="Myriad Pro" w:cs="Myriad Pro"/>
                <w:color w:val="000000" w:themeColor="text1"/>
              </w:rPr>
              <w:t xml:space="preserve">je bil obseg prometa tovornih vozil marca </w:t>
            </w:r>
            <w:r w:rsidRPr="189AA5D2">
              <w:rPr>
                <w:rFonts w:eastAsia="Myriad Pro" w:cs="Myriad Pro"/>
                <w:color w:val="000000" w:themeColor="text1"/>
              </w:rPr>
              <w:t>večji za 5</w:t>
            </w:r>
            <w:r w:rsidR="00E556DF" w:rsidRPr="189AA5D2">
              <w:rPr>
                <w:rFonts w:eastAsia="Myriad Pro" w:cs="Myriad Pro"/>
                <w:color w:val="000000" w:themeColor="text1"/>
              </w:rPr>
              <w:t> </w:t>
            </w:r>
            <w:r w:rsidRPr="189AA5D2">
              <w:rPr>
                <w:rFonts w:eastAsia="Myriad Pro" w:cs="Myriad Pro"/>
                <w:color w:val="000000" w:themeColor="text1"/>
              </w:rPr>
              <w:t>%</w:t>
            </w:r>
            <w:r w:rsidR="000F3C3C" w:rsidRPr="189AA5D2">
              <w:rPr>
                <w:rFonts w:eastAsia="Myriad Pro" w:cs="Myriad Pro"/>
                <w:color w:val="000000" w:themeColor="text1"/>
              </w:rPr>
              <w:t xml:space="preserve"> (koledarsko prilagojeno)</w:t>
            </w:r>
            <w:r w:rsidRPr="189AA5D2">
              <w:rPr>
                <w:rFonts w:eastAsia="Myriad Pro" w:cs="Myriad Pro"/>
                <w:color w:val="000000" w:themeColor="text1"/>
              </w:rPr>
              <w:t>. Delež prometa tujih vozil, ki se po mesecih nekoliko spreminja, je bil marc</w:t>
            </w:r>
            <w:r w:rsidR="00E556DF" w:rsidRPr="189AA5D2">
              <w:rPr>
                <w:rFonts w:eastAsia="Myriad Pro" w:cs="Myriad Pro"/>
                <w:color w:val="000000" w:themeColor="text1"/>
              </w:rPr>
              <w:t>a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 </w:t>
            </w:r>
            <w:r w:rsidR="00E556DF" w:rsidRPr="189AA5D2">
              <w:rPr>
                <w:rFonts w:eastAsia="Myriad Pro" w:cs="Myriad Pro"/>
                <w:color w:val="000000" w:themeColor="text1"/>
              </w:rPr>
              <w:t>z več kot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 60</w:t>
            </w:r>
            <w:r w:rsidR="00E556DF" w:rsidRPr="189AA5D2">
              <w:rPr>
                <w:rFonts w:eastAsia="Myriad Pro" w:cs="Myriad Pro"/>
                <w:color w:val="000000" w:themeColor="text1"/>
              </w:rPr>
              <w:t> 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% blizu običajnih </w:t>
            </w:r>
            <w:r w:rsidR="007328C9" w:rsidRPr="189AA5D2">
              <w:rPr>
                <w:rFonts w:eastAsia="Myriad Pro" w:cs="Myriad Pro"/>
                <w:color w:val="000000" w:themeColor="text1"/>
              </w:rPr>
              <w:t>marčnih</w:t>
            </w:r>
            <w:r w:rsidRPr="189AA5D2">
              <w:rPr>
                <w:rFonts w:eastAsia="Myriad Pro" w:cs="Myriad Pro"/>
                <w:color w:val="000000" w:themeColor="text1"/>
              </w:rPr>
              <w:t xml:space="preserve"> povprečij (v prvem letu epidemije je bil marca precej nižji, 52-odstoten). </w:t>
            </w:r>
            <w:r w:rsidR="00C2330F" w:rsidRPr="189AA5D2">
              <w:rPr>
                <w:rFonts w:eastAsia="Myriad Pro" w:cs="Myriad Pro"/>
                <w:color w:val="000000" w:themeColor="text1"/>
              </w:rPr>
              <w:t>Promet je bil marca</w:t>
            </w:r>
            <w:r w:rsidR="00FA0804" w:rsidRPr="189AA5D2">
              <w:rPr>
                <w:rFonts w:eastAsia="Myriad Pro" w:cs="Myriad Pro"/>
                <w:color w:val="000000" w:themeColor="text1"/>
              </w:rPr>
              <w:t>, ki se sicer uvršča med prometnejše mesece,</w:t>
            </w:r>
            <w:r w:rsidR="00C2330F" w:rsidRPr="189AA5D2">
              <w:rPr>
                <w:rFonts w:eastAsia="Myriad Pro" w:cs="Myriad Pro"/>
                <w:color w:val="000000" w:themeColor="text1"/>
              </w:rPr>
              <w:t xml:space="preserve"> za dobro četrtino</w:t>
            </w:r>
            <w:r w:rsidR="00FA0804" w:rsidRPr="189AA5D2">
              <w:rPr>
                <w:rFonts w:eastAsia="Myriad Pro" w:cs="Myriad Pro"/>
                <w:color w:val="000000" w:themeColor="text1"/>
              </w:rPr>
              <w:t xml:space="preserve"> večji kot januarja.</w:t>
            </w:r>
          </w:p>
        </w:tc>
      </w:tr>
    </w:tbl>
    <w:p w14:paraId="5781B7D9" w14:textId="3CC00061" w:rsidR="00733777" w:rsidRDefault="00733777" w:rsidP="000F2DA9">
      <w:pPr>
        <w:tabs>
          <w:tab w:val="left" w:pos="580"/>
        </w:tabs>
      </w:pPr>
    </w:p>
    <w:p w14:paraId="7D5B7594" w14:textId="3CC00061" w:rsidR="00733777" w:rsidRDefault="00733777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33777" w14:paraId="03157BC9" w14:textId="77777777" w:rsidTr="00D32D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9E1D041" w14:textId="77777777" w:rsidR="00733777" w:rsidRPr="006C2117" w:rsidRDefault="00733777" w:rsidP="00D32D40">
            <w:pPr>
              <w:pStyle w:val="Naslov31"/>
              <w:jc w:val="left"/>
            </w:pPr>
            <w:r>
              <w:lastRenderedPageBreak/>
              <w:t>Registrirane brezposelne osebe, marec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6FF16AC" w14:textId="77777777" w:rsidR="00733777" w:rsidRPr="006C2117" w:rsidRDefault="00733777" w:rsidP="00D32D40">
            <w:pPr>
              <w:pStyle w:val="Naslov31"/>
            </w:pPr>
          </w:p>
        </w:tc>
      </w:tr>
      <w:tr w:rsidR="00733777" w14:paraId="3B46D4C0" w14:textId="77777777" w:rsidTr="00D32D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A3A8371" w14:textId="77777777" w:rsidR="00733777" w:rsidRDefault="00733777" w:rsidP="00D32D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75C98A7" wp14:editId="2658FC69">
                  <wp:extent cx="3092400" cy="25380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1D17372" w14:textId="031A8C5B" w:rsidR="00733777" w:rsidRPr="00DF4F0B" w:rsidRDefault="00733777" w:rsidP="00D32D40">
            <w:r>
              <w:rPr>
                <w:rFonts w:eastAsia="Myriad Pro" w:cs="Myriad Pro"/>
                <w:b/>
                <w:bCs/>
                <w:color w:val="000000" w:themeColor="text1"/>
              </w:rPr>
              <w:t>Marca je bil o</w:t>
            </w:r>
            <w:r w:rsidRPr="005673C3">
              <w:rPr>
                <w:rFonts w:eastAsia="Myriad Pro" w:cs="Myriad Pro"/>
                <w:b/>
                <w:bCs/>
                <w:color w:val="000000" w:themeColor="text1"/>
              </w:rPr>
              <w:t xml:space="preserve">b nizki ravni brezposelnosti upad </w:t>
            </w:r>
            <w:r w:rsidR="00BC4690">
              <w:rPr>
                <w:rFonts w:eastAsia="Myriad Pro" w:cs="Myriad Pro"/>
                <w:b/>
                <w:bCs/>
                <w:color w:val="000000" w:themeColor="text1"/>
              </w:rPr>
              <w:t xml:space="preserve">števila </w:t>
            </w:r>
            <w:r w:rsidRPr="005673C3">
              <w:rPr>
                <w:rFonts w:eastAsia="Myriad Pro" w:cs="Myriad Pro"/>
                <w:b/>
                <w:bCs/>
                <w:color w:val="000000" w:themeColor="text1"/>
              </w:rPr>
              <w:t>registriranih brezposelnih po sezonsko prilagojenih podatkih nekoliko manjši kot v predhodnih mesecih (-2</w:t>
            </w:r>
            <w:r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/>
                <w:bCs/>
                <w:color w:val="000000" w:themeColor="text1"/>
              </w:rPr>
              <w:t xml:space="preserve">%). 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Po originalnih podatkih je bilo konec marca brezposelnih 60.534</w:t>
            </w:r>
            <w:r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oseb, kar je 6,6</w:t>
            </w:r>
            <w:r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% manj kot konec februarja in 26,7</w:t>
            </w:r>
            <w:r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% manj kot pred letom. Brezposelnih je bilo opazno manj tudi v primerjavi s koncem marca 2020 (za 22,2</w:t>
            </w:r>
            <w:r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%). Med brezposelnimi se je v prvih štirih mesecih lanskega leta povečevalo število dolgotrajno brezposelnih, nato pa se je ob v</w:t>
            </w:r>
            <w:r>
              <w:rPr>
                <w:rFonts w:eastAsia="Myriad Pro" w:cs="Myriad Pro"/>
                <w:bCs/>
                <w:color w:val="000000" w:themeColor="text1"/>
              </w:rPr>
              <w:t>isokem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 xml:space="preserve"> povpraševanju po delovni sili, ki se kaže tudi v visoki stopnji prostih delovnih mest, do konca leta znižalo. Upad</w:t>
            </w:r>
            <w:r w:rsidR="002866A2">
              <w:rPr>
                <w:rFonts w:eastAsia="Myriad Pro" w:cs="Myriad Pro"/>
                <w:bCs/>
                <w:color w:val="000000" w:themeColor="text1"/>
              </w:rPr>
              <w:t xml:space="preserve"> števila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 xml:space="preserve"> dolgotrajno brezposelnih</w:t>
            </w:r>
            <w:r>
              <w:rPr>
                <w:rFonts w:eastAsia="Myriad Pro" w:cs="Myriad Pro"/>
                <w:bCs/>
                <w:color w:val="000000" w:themeColor="text1"/>
              </w:rPr>
              <w:t>, izmed katerih je dobra polovica brezposelnih že več kot dve leti,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 xml:space="preserve"> se je nadaljeval tudi v prvih treh mesecih letos – marca jih je bilo za 19,2</w:t>
            </w:r>
            <w:r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% manj kot marca lani in za 7,9</w:t>
            </w:r>
            <w:r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5673C3">
              <w:rPr>
                <w:rFonts w:eastAsia="Myriad Pro" w:cs="Myriad Pro"/>
                <w:bCs/>
                <w:color w:val="000000" w:themeColor="text1"/>
              </w:rPr>
              <w:t>% manj kot ob začetku epidemije.</w:t>
            </w:r>
          </w:p>
        </w:tc>
      </w:tr>
    </w:tbl>
    <w:p w14:paraId="5FDC1A17" w14:textId="3CC00061" w:rsidR="00733777" w:rsidRDefault="00733777" w:rsidP="000F2DA9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CE4B93" w14:paraId="27C445A0" w14:textId="77777777" w:rsidTr="00D32D40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4BC4078" w14:textId="77777777" w:rsidR="00CE4B93" w:rsidRPr="006C2117" w:rsidRDefault="00CE4B93" w:rsidP="00D32D40">
            <w:pPr>
              <w:pStyle w:val="Naslov31"/>
              <w:jc w:val="left"/>
            </w:pPr>
            <w:r>
              <w:t xml:space="preserve">Prodaja na osnovi davčno potrjenih računov od </w:t>
            </w:r>
            <w:r w:rsidRPr="00264DE5">
              <w:t>20. marca do 2. aprila 2022</w:t>
            </w:r>
            <w: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501F943" w14:textId="77777777" w:rsidR="00CE4B93" w:rsidRPr="006C2117" w:rsidRDefault="00CE4B93" w:rsidP="00D32D40">
            <w:pPr>
              <w:pStyle w:val="Naslov31"/>
            </w:pPr>
          </w:p>
        </w:tc>
      </w:tr>
      <w:tr w:rsidR="00CE4B93" w14:paraId="4ECB2493" w14:textId="77777777" w:rsidTr="00D32D4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FAFCD23" w14:textId="77777777" w:rsidR="00CE4B93" w:rsidRDefault="00CE4B93" w:rsidP="00D32D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2470BF1" wp14:editId="5AA21602">
                  <wp:extent cx="3096000" cy="2534400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65D9288" w14:textId="595E210A" w:rsidR="00CE4B93" w:rsidRPr="00DF4F0B" w:rsidRDefault="00CE4B93" w:rsidP="00D32D40"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Po podatkih o davčnem potrjevanju računov je bila skupna prodaja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20.</w:t>
            </w:r>
            <w:r w:rsidR="0075499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marcem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="0075499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aprilo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 </w:t>
            </w:r>
            <w:r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nominalno višja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12</w:t>
            </w:r>
            <w:r w:rsidRPr="0040075F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00295DE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%, glede na enako obdobje 2019 pa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17</w:t>
            </w:r>
            <w:r w:rsidRPr="00295DE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%.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V primerjavi z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>enak</w:t>
            </w:r>
            <w:r>
              <w:rPr>
                <w:rFonts w:eastAsia="Myriad Pro" w:cs="Myriad Pro"/>
                <w:color w:val="000000" w:themeColor="text1"/>
                <w:lang w:val="sl"/>
              </w:rPr>
              <w:t>im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obdobj</w:t>
            </w:r>
            <w:r>
              <w:rPr>
                <w:rFonts w:eastAsia="Myriad Pro" w:cs="Myriad Pro"/>
                <w:color w:val="000000" w:themeColor="text1"/>
                <w:lang w:val="sl"/>
              </w:rPr>
              <w:t>em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leta 2020, </w:t>
            </w:r>
            <w:r>
              <w:rPr>
                <w:rFonts w:eastAsia="Myriad Pro" w:cs="Myriad Pro"/>
                <w:color w:val="000000" w:themeColor="text1"/>
                <w:lang w:val="sl"/>
              </w:rPr>
              <w:t>ko je bilo zaradi epidemije poslovanj</w:t>
            </w:r>
            <w:r w:rsidRPr="42153CDF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nekaterih panog</w:t>
            </w:r>
            <w:r w:rsidRPr="42153CDF">
              <w:rPr>
                <w:rFonts w:eastAsia="Myriad Pro" w:cs="Myriad Pro"/>
                <w:color w:val="000000" w:themeColor="text1"/>
                <w:lang w:val="sl"/>
              </w:rPr>
              <w:t xml:space="preserve"> omejeno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, je bila prodaja večja za 120 %.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>Medletna</w:t>
            </w:r>
            <w:r w:rsidRPr="00B25AF6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>rast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se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je </w:t>
            </w:r>
            <w:r>
              <w:rPr>
                <w:rFonts w:eastAsia="Myriad Pro" w:cs="Myriad Pro"/>
                <w:color w:val="000000" w:themeColor="text1"/>
                <w:lang w:val="sl"/>
              </w:rPr>
              <w:t>glede na rast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v prejšnjih dveh tednih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skoraj prepolovila, kar je bila </w:t>
            </w:r>
            <w:r>
              <w:rPr>
                <w:color w:val="000000"/>
                <w:shd w:val="clear" w:color="auto" w:fill="FFFFFF"/>
              </w:rPr>
              <w:t>posledica nižje rasti prodaje v trgovini. Nižja je bila predvsem v trgovini na drobno z motornimi gorivi in živili, kjer se je prodaja v prejšnjem 14-dnevnem obdobju zaradi pričakovanih podražitev in strahu pred morebitnim pomanjkanjem dobrin ob izbruhu vojn</w:t>
            </w:r>
            <w:r w:rsidR="00012431">
              <w:rPr>
                <w:color w:val="000000"/>
                <w:shd w:val="clear" w:color="auto" w:fill="FFFFFF"/>
              </w:rPr>
              <w:t>e</w:t>
            </w:r>
            <w:r>
              <w:rPr>
                <w:color w:val="000000"/>
                <w:shd w:val="clear" w:color="auto" w:fill="FFFFFF"/>
              </w:rPr>
              <w:t xml:space="preserve"> v Ukrajini močno okrepila. M</w:t>
            </w:r>
            <w:r w:rsidRPr="00144D3A">
              <w:rPr>
                <w:color w:val="000000"/>
                <w:shd w:val="clear" w:color="auto" w:fill="FFFFFF"/>
              </w:rPr>
              <w:t xml:space="preserve">edletna rast </w:t>
            </w:r>
            <w:r>
              <w:rPr>
                <w:color w:val="000000"/>
                <w:shd w:val="clear" w:color="auto" w:fill="FFFFFF"/>
              </w:rPr>
              <w:t>je ostala</w:t>
            </w:r>
            <w:r w:rsidRPr="00144D3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visoka </w:t>
            </w:r>
            <w:r w:rsidRPr="00144D3A">
              <w:rPr>
                <w:color w:val="000000"/>
                <w:shd w:val="clear" w:color="auto" w:fill="FFFFFF"/>
              </w:rPr>
              <w:t xml:space="preserve">v dejavnostih, ki so bile </w:t>
            </w:r>
            <w:r>
              <w:rPr>
                <w:color w:val="000000"/>
                <w:shd w:val="clear" w:color="auto" w:fill="FFFFFF"/>
              </w:rPr>
              <w:t>lani</w:t>
            </w:r>
            <w:r w:rsidRPr="00144D3A">
              <w:rPr>
                <w:color w:val="000000"/>
                <w:shd w:val="clear" w:color="auto" w:fill="FFFFFF"/>
              </w:rPr>
              <w:t xml:space="preserve"> v tem obdobju skoraj v celoti zaprte </w:t>
            </w:r>
            <w:r>
              <w:rPr>
                <w:color w:val="000000"/>
                <w:shd w:val="clear" w:color="auto" w:fill="FFFFFF"/>
              </w:rPr>
              <w:t>(</w:t>
            </w:r>
            <w:r w:rsidRPr="00144D3A">
              <w:rPr>
                <w:color w:val="000000"/>
                <w:shd w:val="clear" w:color="auto" w:fill="FFFFFF"/>
              </w:rPr>
              <w:t>predvsem storitve</w:t>
            </w:r>
            <w:r w:rsidRPr="42153CDF">
              <w:rPr>
                <w:color w:val="000000" w:themeColor="text1"/>
              </w:rPr>
              <w:t>,</w:t>
            </w:r>
            <w:r w:rsidRPr="00144D3A">
              <w:rPr>
                <w:color w:val="000000"/>
                <w:shd w:val="clear" w:color="auto" w:fill="FFFFFF"/>
              </w:rPr>
              <w:t xml:space="preserve"> povezane s turizmom</w:t>
            </w:r>
            <w:r>
              <w:rPr>
                <w:color w:val="000000"/>
                <w:shd w:val="clear" w:color="auto" w:fill="FFFFFF"/>
              </w:rPr>
              <w:t>)</w:t>
            </w:r>
            <w:r>
              <w:rPr>
                <w:rFonts w:eastAsia="Myriad Pro" w:cs="Myriad Pro"/>
                <w:color w:val="000000" w:themeColor="text1"/>
                <w:lang w:val="sl"/>
              </w:rPr>
              <w:t>.</w:t>
            </w:r>
            <w:r w:rsidRPr="00C6045E">
              <w:rPr>
                <w:rFonts w:eastAsia="Myriad Pro" w:cs="Myriad Pro"/>
                <w:color w:val="DBDBDB" w:themeColor="background2"/>
                <w:lang w:val="sl"/>
              </w:rPr>
              <w:t xml:space="preserve"> </w:t>
            </w:r>
          </w:p>
        </w:tc>
      </w:tr>
    </w:tbl>
    <w:p w14:paraId="45E275BE" w14:textId="77777777" w:rsidR="00CE4B93" w:rsidRDefault="00CE4B93" w:rsidP="000F2DA9">
      <w:pPr>
        <w:tabs>
          <w:tab w:val="left" w:pos="580"/>
        </w:tabs>
      </w:pPr>
    </w:p>
    <w:p w14:paraId="73E509F7" w14:textId="77777777" w:rsidR="00CE4B93" w:rsidRDefault="00CE4B93" w:rsidP="000F2DA9">
      <w:pPr>
        <w:tabs>
          <w:tab w:val="left" w:pos="580"/>
        </w:tabs>
      </w:pPr>
    </w:p>
    <w:p w14:paraId="5E96AB5C" w14:textId="77777777" w:rsidR="00B11804" w:rsidRDefault="00B11804" w:rsidP="00B11804">
      <w:pPr>
        <w:tabs>
          <w:tab w:val="left" w:pos="580"/>
        </w:tabs>
      </w:pPr>
    </w:p>
    <w:p w14:paraId="567780AA" w14:textId="4D44ED2F" w:rsidR="00FE7254" w:rsidRPr="00FE7254" w:rsidRDefault="00FE7254" w:rsidP="00C6045E">
      <w:pPr>
        <w:spacing w:after="160" w:line="259" w:lineRule="auto"/>
        <w:jc w:val="left"/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18FD3F9" w14:textId="4BB10520" w:rsidR="00652795" w:rsidRDefault="00D87C50" w:rsidP="001F51CD">
      <w:pPr>
        <w:tabs>
          <w:tab w:val="left" w:pos="580"/>
        </w:tabs>
      </w:pPr>
      <w:r w:rsidRPr="00D87C50">
        <w:rPr>
          <w:noProof/>
        </w:rPr>
        <w:lastRenderedPageBreak/>
        <w:drawing>
          <wp:inline distT="0" distB="0" distL="0" distR="0" wp14:anchorId="0189BF04" wp14:editId="19416640">
            <wp:extent cx="6119911" cy="9102437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58" cy="91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1D02" w14:textId="0DFF6C2C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98D9AE4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A8790" w16cex:dateUtc="2022-04-08T08:06:00Z"/>
  <w16cex:commentExtensible w16cex:durableId="25FA87DF" w16cex:dateUtc="2022-04-08T08:07:00Z"/>
  <w16cex:commentExtensible w16cex:durableId="25FA88C4" w16cex:dateUtc="2022-04-08T08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01CDA" w14:textId="77777777" w:rsidR="00751B30" w:rsidRDefault="00751B30" w:rsidP="0063497B">
      <w:pPr>
        <w:spacing w:line="240" w:lineRule="auto"/>
      </w:pPr>
      <w:r>
        <w:separator/>
      </w:r>
    </w:p>
  </w:endnote>
  <w:endnote w:type="continuationSeparator" w:id="0">
    <w:p w14:paraId="26058C94" w14:textId="77777777" w:rsidR="00751B30" w:rsidRDefault="00751B30" w:rsidP="0063497B">
      <w:pPr>
        <w:spacing w:line="240" w:lineRule="auto"/>
      </w:pPr>
      <w:r>
        <w:continuationSeparator/>
      </w:r>
    </w:p>
  </w:endnote>
  <w:endnote w:type="continuationNotice" w:id="1">
    <w:p w14:paraId="0EF23641" w14:textId="77777777" w:rsidR="00751B30" w:rsidRDefault="00751B3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D2BB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195B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6D275" w14:textId="77777777" w:rsidR="00FE7254" w:rsidRPr="001E3956" w:rsidRDefault="0074466E" w:rsidP="001E3956">
    <w:pPr>
      <w:pStyle w:val="Footer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 w:rsidR="001E3956"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3E49B2F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34223B42" w14:textId="456DFE7D" w:rsidR="00363E63" w:rsidRPr="00363E63" w:rsidRDefault="00120162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BC93D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F14D8" w14:textId="77777777" w:rsidR="00751B30" w:rsidRDefault="00751B30" w:rsidP="0063497B">
      <w:pPr>
        <w:spacing w:line="240" w:lineRule="auto"/>
      </w:pPr>
      <w:r>
        <w:separator/>
      </w:r>
    </w:p>
  </w:footnote>
  <w:footnote w:type="continuationSeparator" w:id="0">
    <w:p w14:paraId="77A15C42" w14:textId="77777777" w:rsidR="00751B30" w:rsidRDefault="00751B30" w:rsidP="0063497B">
      <w:pPr>
        <w:spacing w:line="240" w:lineRule="auto"/>
      </w:pPr>
      <w:r>
        <w:continuationSeparator/>
      </w:r>
    </w:p>
  </w:footnote>
  <w:footnote w:type="continuationNotice" w:id="1">
    <w:p w14:paraId="083644C7" w14:textId="77777777" w:rsidR="00751B30" w:rsidRDefault="00751B30">
      <w:pPr>
        <w:spacing w:line="240" w:lineRule="auto"/>
      </w:pPr>
    </w:p>
  </w:footnote>
  <w:footnote w:id="2">
    <w:p w14:paraId="6165004C" w14:textId="543F2363" w:rsidR="00E17139" w:rsidRDefault="00E17139">
      <w:pPr>
        <w:pStyle w:val="FootnoteText"/>
      </w:pPr>
      <w:r>
        <w:rPr>
          <w:rStyle w:val="FootnoteReference"/>
        </w:rPr>
        <w:footnoteRef/>
      </w:r>
      <w:r>
        <w:t xml:space="preserve"> Opozoriti je treba, da posledice začetka vojne v Ukrajini zaenkrat še niso opazneje vidne v februarskih zunanjetrgovinskih podatkih. Na nihanja </w:t>
      </w:r>
      <w:r w:rsidR="00D34B22">
        <w:t xml:space="preserve">menjave z državami izven EU je, podobno kot v predhodnih mesecih, vplival predvsem </w:t>
      </w:r>
      <w:r w:rsidR="00481457">
        <w:t>ponovni izvoz</w:t>
      </w:r>
      <w:r w:rsidR="00280B68">
        <w:t xml:space="preserve"> </w:t>
      </w:r>
      <w:r w:rsidR="00582D39">
        <w:t>farmacevtsk</w:t>
      </w:r>
      <w:r w:rsidR="001E3A24">
        <w:t>ih</w:t>
      </w:r>
      <w:r w:rsidR="00582D39">
        <w:t xml:space="preserve"> proizvod</w:t>
      </w:r>
      <w:r w:rsidR="001E3A24">
        <w:t xml:space="preserve">ov </w:t>
      </w:r>
      <w:r w:rsidR="00481457">
        <w:t>v Švico.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6B9F1" w14:textId="697E7839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CFC">
      <w:t>1</w:t>
    </w:r>
    <w:r w:rsidR="00C6045E">
      <w:t>1</w:t>
    </w:r>
    <w:r>
      <w:t xml:space="preserve">. </w:t>
    </w:r>
    <w:r w:rsidR="00C6045E">
      <w:t>april</w:t>
    </w:r>
    <w:r>
      <w:t xml:space="preserve"> 20</w:t>
    </w:r>
    <w:r w:rsidR="00020907">
      <w:t>22</w:t>
    </w:r>
  </w:p>
  <w:p w14:paraId="60B82785" w14:textId="77777777" w:rsidR="00652795" w:rsidRDefault="00652795" w:rsidP="00FE7254">
    <w:pPr>
      <w:jc w:val="right"/>
    </w:pPr>
  </w:p>
  <w:p w14:paraId="13D0F269" w14:textId="77777777" w:rsidR="00FE7254" w:rsidRDefault="00FE7254" w:rsidP="00FE7254">
    <w:pPr>
      <w:jc w:val="right"/>
    </w:pPr>
  </w:p>
  <w:p w14:paraId="51F0587F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0B676" w14:textId="77777777" w:rsidR="00363E63" w:rsidRPr="001E3956" w:rsidRDefault="001E3956">
    <w:pPr>
      <w:pStyle w:val="Header"/>
      <w:rPr>
        <w:b/>
        <w:bCs/>
      </w:rPr>
    </w:pPr>
    <w:r w:rsidRPr="00C66AFE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648E6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61"/>
    <w:rsid w:val="00001002"/>
    <w:rsid w:val="00003BF0"/>
    <w:rsid w:val="00012431"/>
    <w:rsid w:val="00020907"/>
    <w:rsid w:val="00020FE1"/>
    <w:rsid w:val="00027AB7"/>
    <w:rsid w:val="00030D16"/>
    <w:rsid w:val="00044C51"/>
    <w:rsid w:val="000452C5"/>
    <w:rsid w:val="000605EC"/>
    <w:rsid w:val="000703C7"/>
    <w:rsid w:val="00070B6E"/>
    <w:rsid w:val="00077F13"/>
    <w:rsid w:val="000A2219"/>
    <w:rsid w:val="000A2A81"/>
    <w:rsid w:val="000A5A42"/>
    <w:rsid w:val="000A7BDC"/>
    <w:rsid w:val="000D24DC"/>
    <w:rsid w:val="000D3772"/>
    <w:rsid w:val="000E7861"/>
    <w:rsid w:val="000E7BF7"/>
    <w:rsid w:val="000F0291"/>
    <w:rsid w:val="000F0C2C"/>
    <w:rsid w:val="000F2DA9"/>
    <w:rsid w:val="000F3C3C"/>
    <w:rsid w:val="000F6219"/>
    <w:rsid w:val="000F6262"/>
    <w:rsid w:val="001150FF"/>
    <w:rsid w:val="0011540B"/>
    <w:rsid w:val="00115E8D"/>
    <w:rsid w:val="00120162"/>
    <w:rsid w:val="00123D52"/>
    <w:rsid w:val="0012405B"/>
    <w:rsid w:val="0012477B"/>
    <w:rsid w:val="00130431"/>
    <w:rsid w:val="00130CA7"/>
    <w:rsid w:val="00133E20"/>
    <w:rsid w:val="0014008A"/>
    <w:rsid w:val="00141534"/>
    <w:rsid w:val="00142185"/>
    <w:rsid w:val="00146499"/>
    <w:rsid w:val="001569F1"/>
    <w:rsid w:val="0016210C"/>
    <w:rsid w:val="00183FC2"/>
    <w:rsid w:val="0018441C"/>
    <w:rsid w:val="0019138D"/>
    <w:rsid w:val="00191AAF"/>
    <w:rsid w:val="0019718F"/>
    <w:rsid w:val="001A0C98"/>
    <w:rsid w:val="001B5C1C"/>
    <w:rsid w:val="001B5F59"/>
    <w:rsid w:val="001B6822"/>
    <w:rsid w:val="001B6AE7"/>
    <w:rsid w:val="001C598E"/>
    <w:rsid w:val="001C7C26"/>
    <w:rsid w:val="001D6793"/>
    <w:rsid w:val="001D69C1"/>
    <w:rsid w:val="001E3956"/>
    <w:rsid w:val="001E3A24"/>
    <w:rsid w:val="001F51CD"/>
    <w:rsid w:val="00203615"/>
    <w:rsid w:val="0020619E"/>
    <w:rsid w:val="0021497D"/>
    <w:rsid w:val="00223F0E"/>
    <w:rsid w:val="00243593"/>
    <w:rsid w:val="00264DE5"/>
    <w:rsid w:val="0026509A"/>
    <w:rsid w:val="00275144"/>
    <w:rsid w:val="0027713C"/>
    <w:rsid w:val="002804D4"/>
    <w:rsid w:val="00280B68"/>
    <w:rsid w:val="002829AB"/>
    <w:rsid w:val="002866A2"/>
    <w:rsid w:val="0029080B"/>
    <w:rsid w:val="00293009"/>
    <w:rsid w:val="00293FCC"/>
    <w:rsid w:val="0029405F"/>
    <w:rsid w:val="0029439C"/>
    <w:rsid w:val="002951FB"/>
    <w:rsid w:val="00297092"/>
    <w:rsid w:val="002A1408"/>
    <w:rsid w:val="002A22B7"/>
    <w:rsid w:val="002B4319"/>
    <w:rsid w:val="002B4C3A"/>
    <w:rsid w:val="002B5361"/>
    <w:rsid w:val="002D46EF"/>
    <w:rsid w:val="002D6C8C"/>
    <w:rsid w:val="002E14ED"/>
    <w:rsid w:val="002E69B6"/>
    <w:rsid w:val="002E6FAD"/>
    <w:rsid w:val="00302C61"/>
    <w:rsid w:val="00306767"/>
    <w:rsid w:val="00312D09"/>
    <w:rsid w:val="0032015B"/>
    <w:rsid w:val="00324930"/>
    <w:rsid w:val="003251BD"/>
    <w:rsid w:val="00325EF1"/>
    <w:rsid w:val="00327301"/>
    <w:rsid w:val="0034080C"/>
    <w:rsid w:val="00343301"/>
    <w:rsid w:val="003451BE"/>
    <w:rsid w:val="003476CC"/>
    <w:rsid w:val="00352266"/>
    <w:rsid w:val="00356D19"/>
    <w:rsid w:val="00361B5A"/>
    <w:rsid w:val="00363E63"/>
    <w:rsid w:val="00373785"/>
    <w:rsid w:val="00377AA0"/>
    <w:rsid w:val="00377C38"/>
    <w:rsid w:val="003818BE"/>
    <w:rsid w:val="00387EA9"/>
    <w:rsid w:val="00392A23"/>
    <w:rsid w:val="003A0D19"/>
    <w:rsid w:val="003A49D8"/>
    <w:rsid w:val="003B167B"/>
    <w:rsid w:val="003C3296"/>
    <w:rsid w:val="003C523A"/>
    <w:rsid w:val="003C614E"/>
    <w:rsid w:val="003D585A"/>
    <w:rsid w:val="003E28E0"/>
    <w:rsid w:val="003E5EDF"/>
    <w:rsid w:val="00402327"/>
    <w:rsid w:val="0040719E"/>
    <w:rsid w:val="0041556E"/>
    <w:rsid w:val="00416E59"/>
    <w:rsid w:val="00431EDD"/>
    <w:rsid w:val="004368FB"/>
    <w:rsid w:val="004377E1"/>
    <w:rsid w:val="004451FE"/>
    <w:rsid w:val="00452589"/>
    <w:rsid w:val="00452804"/>
    <w:rsid w:val="00453052"/>
    <w:rsid w:val="004547F2"/>
    <w:rsid w:val="00455908"/>
    <w:rsid w:val="00464D01"/>
    <w:rsid w:val="00477274"/>
    <w:rsid w:val="00481457"/>
    <w:rsid w:val="004970E5"/>
    <w:rsid w:val="004A6F56"/>
    <w:rsid w:val="004A7A6E"/>
    <w:rsid w:val="004B009F"/>
    <w:rsid w:val="004C4D7E"/>
    <w:rsid w:val="004D144C"/>
    <w:rsid w:val="004D15E0"/>
    <w:rsid w:val="004D2212"/>
    <w:rsid w:val="004D63EF"/>
    <w:rsid w:val="004D7217"/>
    <w:rsid w:val="004F2505"/>
    <w:rsid w:val="004F3DE2"/>
    <w:rsid w:val="004F40D4"/>
    <w:rsid w:val="0050060D"/>
    <w:rsid w:val="0050269F"/>
    <w:rsid w:val="00503B0B"/>
    <w:rsid w:val="00504DA1"/>
    <w:rsid w:val="00510FD6"/>
    <w:rsid w:val="005176A9"/>
    <w:rsid w:val="00522635"/>
    <w:rsid w:val="00527DBD"/>
    <w:rsid w:val="00531013"/>
    <w:rsid w:val="00531489"/>
    <w:rsid w:val="00534457"/>
    <w:rsid w:val="00537E85"/>
    <w:rsid w:val="00546DBF"/>
    <w:rsid w:val="0055137B"/>
    <w:rsid w:val="00554A33"/>
    <w:rsid w:val="0056054E"/>
    <w:rsid w:val="00560FAB"/>
    <w:rsid w:val="00561C9A"/>
    <w:rsid w:val="005630B6"/>
    <w:rsid w:val="005673C3"/>
    <w:rsid w:val="00567DDA"/>
    <w:rsid w:val="00580D4A"/>
    <w:rsid w:val="00582ABF"/>
    <w:rsid w:val="00582D39"/>
    <w:rsid w:val="0058ED17"/>
    <w:rsid w:val="005928B2"/>
    <w:rsid w:val="00597FCA"/>
    <w:rsid w:val="005A4044"/>
    <w:rsid w:val="005B3B00"/>
    <w:rsid w:val="005C2429"/>
    <w:rsid w:val="005C281A"/>
    <w:rsid w:val="005C2ED2"/>
    <w:rsid w:val="005D7CE6"/>
    <w:rsid w:val="005E3D82"/>
    <w:rsid w:val="005E5183"/>
    <w:rsid w:val="005F0BD7"/>
    <w:rsid w:val="005F0BEA"/>
    <w:rsid w:val="0061141C"/>
    <w:rsid w:val="00622C62"/>
    <w:rsid w:val="00622F1A"/>
    <w:rsid w:val="00623FA6"/>
    <w:rsid w:val="006269CE"/>
    <w:rsid w:val="0063497B"/>
    <w:rsid w:val="006414B0"/>
    <w:rsid w:val="00642100"/>
    <w:rsid w:val="00650921"/>
    <w:rsid w:val="00650CDC"/>
    <w:rsid w:val="00652795"/>
    <w:rsid w:val="0065504A"/>
    <w:rsid w:val="00671853"/>
    <w:rsid w:val="00672E6F"/>
    <w:rsid w:val="00673787"/>
    <w:rsid w:val="00675DD0"/>
    <w:rsid w:val="006875F1"/>
    <w:rsid w:val="0069190F"/>
    <w:rsid w:val="006951D9"/>
    <w:rsid w:val="006965FC"/>
    <w:rsid w:val="006A3D6C"/>
    <w:rsid w:val="006A6820"/>
    <w:rsid w:val="006B2A8D"/>
    <w:rsid w:val="006B5F55"/>
    <w:rsid w:val="006C2117"/>
    <w:rsid w:val="006C2663"/>
    <w:rsid w:val="006C633B"/>
    <w:rsid w:val="006D2CEB"/>
    <w:rsid w:val="006D36DC"/>
    <w:rsid w:val="006E1C81"/>
    <w:rsid w:val="006E5C88"/>
    <w:rsid w:val="007016EF"/>
    <w:rsid w:val="00705572"/>
    <w:rsid w:val="007061A4"/>
    <w:rsid w:val="00731B6F"/>
    <w:rsid w:val="007328C9"/>
    <w:rsid w:val="00733777"/>
    <w:rsid w:val="0074452D"/>
    <w:rsid w:val="0074466E"/>
    <w:rsid w:val="00746F7B"/>
    <w:rsid w:val="00751B30"/>
    <w:rsid w:val="0075499F"/>
    <w:rsid w:val="00760324"/>
    <w:rsid w:val="00770222"/>
    <w:rsid w:val="00772613"/>
    <w:rsid w:val="00777CDB"/>
    <w:rsid w:val="007849C9"/>
    <w:rsid w:val="00785F73"/>
    <w:rsid w:val="0079410F"/>
    <w:rsid w:val="00796760"/>
    <w:rsid w:val="007A0B59"/>
    <w:rsid w:val="007B7110"/>
    <w:rsid w:val="007C374C"/>
    <w:rsid w:val="007C4815"/>
    <w:rsid w:val="007D0791"/>
    <w:rsid w:val="007D7C26"/>
    <w:rsid w:val="007E6CE1"/>
    <w:rsid w:val="007F1307"/>
    <w:rsid w:val="008047F1"/>
    <w:rsid w:val="00805310"/>
    <w:rsid w:val="00812D81"/>
    <w:rsid w:val="0081623B"/>
    <w:rsid w:val="00826696"/>
    <w:rsid w:val="00826D44"/>
    <w:rsid w:val="0083199D"/>
    <w:rsid w:val="008327CA"/>
    <w:rsid w:val="0083434F"/>
    <w:rsid w:val="0084772B"/>
    <w:rsid w:val="00852A84"/>
    <w:rsid w:val="008534E5"/>
    <w:rsid w:val="00860582"/>
    <w:rsid w:val="008675DA"/>
    <w:rsid w:val="0087325E"/>
    <w:rsid w:val="0087697A"/>
    <w:rsid w:val="00887D7E"/>
    <w:rsid w:val="0089259B"/>
    <w:rsid w:val="008A72DC"/>
    <w:rsid w:val="008A7569"/>
    <w:rsid w:val="008B080B"/>
    <w:rsid w:val="008B20BC"/>
    <w:rsid w:val="008C24CE"/>
    <w:rsid w:val="008C4483"/>
    <w:rsid w:val="008D1C6F"/>
    <w:rsid w:val="008D3C44"/>
    <w:rsid w:val="008D4ADA"/>
    <w:rsid w:val="008D6725"/>
    <w:rsid w:val="00901893"/>
    <w:rsid w:val="00905617"/>
    <w:rsid w:val="00910265"/>
    <w:rsid w:val="00922FBD"/>
    <w:rsid w:val="009335E2"/>
    <w:rsid w:val="009354D5"/>
    <w:rsid w:val="0093604B"/>
    <w:rsid w:val="00946C4C"/>
    <w:rsid w:val="00951C61"/>
    <w:rsid w:val="00953599"/>
    <w:rsid w:val="009577CC"/>
    <w:rsid w:val="009851EA"/>
    <w:rsid w:val="009918B9"/>
    <w:rsid w:val="009A1560"/>
    <w:rsid w:val="009A1E12"/>
    <w:rsid w:val="009A2483"/>
    <w:rsid w:val="009A427C"/>
    <w:rsid w:val="009B5A3F"/>
    <w:rsid w:val="009B6116"/>
    <w:rsid w:val="009C0EBF"/>
    <w:rsid w:val="009D0790"/>
    <w:rsid w:val="009D236D"/>
    <w:rsid w:val="009D311B"/>
    <w:rsid w:val="009D4DC1"/>
    <w:rsid w:val="009D52CC"/>
    <w:rsid w:val="009D6833"/>
    <w:rsid w:val="00A072AA"/>
    <w:rsid w:val="00A075F5"/>
    <w:rsid w:val="00A107AD"/>
    <w:rsid w:val="00A1258D"/>
    <w:rsid w:val="00A14D27"/>
    <w:rsid w:val="00A205A3"/>
    <w:rsid w:val="00A23A4E"/>
    <w:rsid w:val="00A35FCE"/>
    <w:rsid w:val="00A409F7"/>
    <w:rsid w:val="00A42839"/>
    <w:rsid w:val="00A50AFB"/>
    <w:rsid w:val="00A5461A"/>
    <w:rsid w:val="00A56C57"/>
    <w:rsid w:val="00A6248C"/>
    <w:rsid w:val="00A65751"/>
    <w:rsid w:val="00A679FA"/>
    <w:rsid w:val="00A7050D"/>
    <w:rsid w:val="00A80636"/>
    <w:rsid w:val="00A8329F"/>
    <w:rsid w:val="00AA0BB6"/>
    <w:rsid w:val="00AA1F25"/>
    <w:rsid w:val="00AA5BC3"/>
    <w:rsid w:val="00AB072B"/>
    <w:rsid w:val="00AB0C65"/>
    <w:rsid w:val="00AB1077"/>
    <w:rsid w:val="00AC328B"/>
    <w:rsid w:val="00AC7C8D"/>
    <w:rsid w:val="00AE0FBA"/>
    <w:rsid w:val="00AE630A"/>
    <w:rsid w:val="00AF2FA5"/>
    <w:rsid w:val="00AF3058"/>
    <w:rsid w:val="00AF5603"/>
    <w:rsid w:val="00B00E5E"/>
    <w:rsid w:val="00B11804"/>
    <w:rsid w:val="00B118D7"/>
    <w:rsid w:val="00B17208"/>
    <w:rsid w:val="00B220A3"/>
    <w:rsid w:val="00B221AB"/>
    <w:rsid w:val="00B27C10"/>
    <w:rsid w:val="00B440ED"/>
    <w:rsid w:val="00B451B6"/>
    <w:rsid w:val="00B50CD9"/>
    <w:rsid w:val="00B52F7E"/>
    <w:rsid w:val="00B60232"/>
    <w:rsid w:val="00B63DEA"/>
    <w:rsid w:val="00B738F6"/>
    <w:rsid w:val="00B82394"/>
    <w:rsid w:val="00B8300F"/>
    <w:rsid w:val="00B83918"/>
    <w:rsid w:val="00BA6C69"/>
    <w:rsid w:val="00BB08CD"/>
    <w:rsid w:val="00BB145F"/>
    <w:rsid w:val="00BB6DF6"/>
    <w:rsid w:val="00BC197C"/>
    <w:rsid w:val="00BC1AA0"/>
    <w:rsid w:val="00BC4690"/>
    <w:rsid w:val="00BC4859"/>
    <w:rsid w:val="00BD3924"/>
    <w:rsid w:val="00BD7FF8"/>
    <w:rsid w:val="00BF2574"/>
    <w:rsid w:val="00BF5951"/>
    <w:rsid w:val="00BF5CAE"/>
    <w:rsid w:val="00BF7DFD"/>
    <w:rsid w:val="00C0145F"/>
    <w:rsid w:val="00C04E5C"/>
    <w:rsid w:val="00C2330F"/>
    <w:rsid w:val="00C30076"/>
    <w:rsid w:val="00C413D8"/>
    <w:rsid w:val="00C41BF5"/>
    <w:rsid w:val="00C44AB4"/>
    <w:rsid w:val="00C45E02"/>
    <w:rsid w:val="00C57FB3"/>
    <w:rsid w:val="00C6045E"/>
    <w:rsid w:val="00C60E8C"/>
    <w:rsid w:val="00C6109F"/>
    <w:rsid w:val="00C61D18"/>
    <w:rsid w:val="00C66AFE"/>
    <w:rsid w:val="00C675E1"/>
    <w:rsid w:val="00C80811"/>
    <w:rsid w:val="00C8258C"/>
    <w:rsid w:val="00C826F0"/>
    <w:rsid w:val="00C86727"/>
    <w:rsid w:val="00C93292"/>
    <w:rsid w:val="00C9684B"/>
    <w:rsid w:val="00C97EF9"/>
    <w:rsid w:val="00CA065A"/>
    <w:rsid w:val="00CA45F7"/>
    <w:rsid w:val="00CA7E17"/>
    <w:rsid w:val="00CB5385"/>
    <w:rsid w:val="00CC0588"/>
    <w:rsid w:val="00CC74C7"/>
    <w:rsid w:val="00CD0577"/>
    <w:rsid w:val="00CD2B5F"/>
    <w:rsid w:val="00CD54D4"/>
    <w:rsid w:val="00CD68FD"/>
    <w:rsid w:val="00CE2231"/>
    <w:rsid w:val="00CE4B93"/>
    <w:rsid w:val="00CF6407"/>
    <w:rsid w:val="00D03388"/>
    <w:rsid w:val="00D0624D"/>
    <w:rsid w:val="00D0657E"/>
    <w:rsid w:val="00D117AF"/>
    <w:rsid w:val="00D15D45"/>
    <w:rsid w:val="00D17248"/>
    <w:rsid w:val="00D21363"/>
    <w:rsid w:val="00D312B6"/>
    <w:rsid w:val="00D324EB"/>
    <w:rsid w:val="00D33D15"/>
    <w:rsid w:val="00D34B22"/>
    <w:rsid w:val="00D51DF7"/>
    <w:rsid w:val="00D5633C"/>
    <w:rsid w:val="00D63B62"/>
    <w:rsid w:val="00D71A45"/>
    <w:rsid w:val="00D80560"/>
    <w:rsid w:val="00D833C0"/>
    <w:rsid w:val="00D8584B"/>
    <w:rsid w:val="00D87106"/>
    <w:rsid w:val="00D87C50"/>
    <w:rsid w:val="00DA4F28"/>
    <w:rsid w:val="00DB1C32"/>
    <w:rsid w:val="00DB41A4"/>
    <w:rsid w:val="00DC29F1"/>
    <w:rsid w:val="00DC4289"/>
    <w:rsid w:val="00DD5E06"/>
    <w:rsid w:val="00DE2EA9"/>
    <w:rsid w:val="00DE35E9"/>
    <w:rsid w:val="00DE4ACB"/>
    <w:rsid w:val="00DE58DE"/>
    <w:rsid w:val="00DE72F6"/>
    <w:rsid w:val="00DF3707"/>
    <w:rsid w:val="00DF4F0B"/>
    <w:rsid w:val="00E02749"/>
    <w:rsid w:val="00E06459"/>
    <w:rsid w:val="00E10E2E"/>
    <w:rsid w:val="00E1329D"/>
    <w:rsid w:val="00E13B97"/>
    <w:rsid w:val="00E165DD"/>
    <w:rsid w:val="00E17139"/>
    <w:rsid w:val="00E1759A"/>
    <w:rsid w:val="00E224F7"/>
    <w:rsid w:val="00E231EB"/>
    <w:rsid w:val="00E25868"/>
    <w:rsid w:val="00E5072F"/>
    <w:rsid w:val="00E51A67"/>
    <w:rsid w:val="00E556DF"/>
    <w:rsid w:val="00E578FC"/>
    <w:rsid w:val="00E6125B"/>
    <w:rsid w:val="00E67751"/>
    <w:rsid w:val="00E735F0"/>
    <w:rsid w:val="00E75962"/>
    <w:rsid w:val="00E7791D"/>
    <w:rsid w:val="00E81382"/>
    <w:rsid w:val="00E818EC"/>
    <w:rsid w:val="00E86221"/>
    <w:rsid w:val="00EA0D39"/>
    <w:rsid w:val="00EB1C7D"/>
    <w:rsid w:val="00EC3FA6"/>
    <w:rsid w:val="00ED611B"/>
    <w:rsid w:val="00ED65D4"/>
    <w:rsid w:val="00EE0D38"/>
    <w:rsid w:val="00EE2254"/>
    <w:rsid w:val="00EE305B"/>
    <w:rsid w:val="00EE7E6E"/>
    <w:rsid w:val="00EF535C"/>
    <w:rsid w:val="00F11C3D"/>
    <w:rsid w:val="00F14595"/>
    <w:rsid w:val="00F176F1"/>
    <w:rsid w:val="00F2079D"/>
    <w:rsid w:val="00F409C1"/>
    <w:rsid w:val="00F41E1A"/>
    <w:rsid w:val="00F43F6C"/>
    <w:rsid w:val="00F46E9B"/>
    <w:rsid w:val="00F47B15"/>
    <w:rsid w:val="00F545EF"/>
    <w:rsid w:val="00F65156"/>
    <w:rsid w:val="00F66E1B"/>
    <w:rsid w:val="00F75D8C"/>
    <w:rsid w:val="00F81C34"/>
    <w:rsid w:val="00F82610"/>
    <w:rsid w:val="00F930F6"/>
    <w:rsid w:val="00F94591"/>
    <w:rsid w:val="00F9560E"/>
    <w:rsid w:val="00FA0804"/>
    <w:rsid w:val="00FA0CFC"/>
    <w:rsid w:val="00FA45E3"/>
    <w:rsid w:val="00FB4B50"/>
    <w:rsid w:val="00FB5533"/>
    <w:rsid w:val="00FC7D81"/>
    <w:rsid w:val="00FD0247"/>
    <w:rsid w:val="00FD5876"/>
    <w:rsid w:val="00FE12B1"/>
    <w:rsid w:val="00FE2DB5"/>
    <w:rsid w:val="00FE670B"/>
    <w:rsid w:val="00FE7254"/>
    <w:rsid w:val="00FF1397"/>
    <w:rsid w:val="0172E9A3"/>
    <w:rsid w:val="0205E6BF"/>
    <w:rsid w:val="02325514"/>
    <w:rsid w:val="02ACF203"/>
    <w:rsid w:val="03BFAD25"/>
    <w:rsid w:val="06378B65"/>
    <w:rsid w:val="07353B80"/>
    <w:rsid w:val="08E21B1C"/>
    <w:rsid w:val="08E44C90"/>
    <w:rsid w:val="0AAA8B32"/>
    <w:rsid w:val="0CB674B8"/>
    <w:rsid w:val="0DD29E89"/>
    <w:rsid w:val="0E1876CC"/>
    <w:rsid w:val="0FE3ED3F"/>
    <w:rsid w:val="10055037"/>
    <w:rsid w:val="101B00E5"/>
    <w:rsid w:val="11E4C82D"/>
    <w:rsid w:val="14861E7C"/>
    <w:rsid w:val="1587542C"/>
    <w:rsid w:val="16FC9B81"/>
    <w:rsid w:val="17D7B135"/>
    <w:rsid w:val="189AA5D2"/>
    <w:rsid w:val="1ABD92A9"/>
    <w:rsid w:val="1BCF88E6"/>
    <w:rsid w:val="1C86F804"/>
    <w:rsid w:val="1CE31AB7"/>
    <w:rsid w:val="1FB0EA7D"/>
    <w:rsid w:val="20F072A9"/>
    <w:rsid w:val="21B22767"/>
    <w:rsid w:val="267CCF92"/>
    <w:rsid w:val="277F7138"/>
    <w:rsid w:val="27C40B37"/>
    <w:rsid w:val="2A7B8DE5"/>
    <w:rsid w:val="2AB95F26"/>
    <w:rsid w:val="2C3C2AA0"/>
    <w:rsid w:val="2CA60FE5"/>
    <w:rsid w:val="2E97AC90"/>
    <w:rsid w:val="2EB26176"/>
    <w:rsid w:val="2F04DBA4"/>
    <w:rsid w:val="300C54E5"/>
    <w:rsid w:val="32D2BE40"/>
    <w:rsid w:val="36141D48"/>
    <w:rsid w:val="36F49EA7"/>
    <w:rsid w:val="37D0C842"/>
    <w:rsid w:val="38220023"/>
    <w:rsid w:val="383F7A3B"/>
    <w:rsid w:val="3A092321"/>
    <w:rsid w:val="3B3F6D6E"/>
    <w:rsid w:val="3C000546"/>
    <w:rsid w:val="3D35DE35"/>
    <w:rsid w:val="3E4E3FB9"/>
    <w:rsid w:val="3F07849D"/>
    <w:rsid w:val="3F3855B0"/>
    <w:rsid w:val="4307551D"/>
    <w:rsid w:val="433393CC"/>
    <w:rsid w:val="4334C2AA"/>
    <w:rsid w:val="457CA3C6"/>
    <w:rsid w:val="470DC2FF"/>
    <w:rsid w:val="47A6E3B6"/>
    <w:rsid w:val="47C4DD0D"/>
    <w:rsid w:val="47FCA2F7"/>
    <w:rsid w:val="49987358"/>
    <w:rsid w:val="500A74E3"/>
    <w:rsid w:val="5162CA11"/>
    <w:rsid w:val="53785053"/>
    <w:rsid w:val="53CB2434"/>
    <w:rsid w:val="5550DBA4"/>
    <w:rsid w:val="565DCE03"/>
    <w:rsid w:val="58FD2352"/>
    <w:rsid w:val="5981734B"/>
    <w:rsid w:val="5CA7C88A"/>
    <w:rsid w:val="604C7080"/>
    <w:rsid w:val="61CB60FB"/>
    <w:rsid w:val="630113D0"/>
    <w:rsid w:val="632831FA"/>
    <w:rsid w:val="640A36C2"/>
    <w:rsid w:val="65461A14"/>
    <w:rsid w:val="65FDD205"/>
    <w:rsid w:val="669DA32E"/>
    <w:rsid w:val="66B6C1C8"/>
    <w:rsid w:val="6A4A2AFF"/>
    <w:rsid w:val="6A62DEBF"/>
    <w:rsid w:val="773D502F"/>
    <w:rsid w:val="774DBEFE"/>
    <w:rsid w:val="77D32503"/>
    <w:rsid w:val="7973893E"/>
    <w:rsid w:val="7D115749"/>
    <w:rsid w:val="7DDE520C"/>
    <w:rsid w:val="7E57C1EA"/>
    <w:rsid w:val="7EB85CC8"/>
    <w:rsid w:val="7EBFB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C84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paragraph" w:styleId="Revision">
    <w:name w:val="Revision"/>
    <w:hidden/>
    <w:uiPriority w:val="99"/>
    <w:semiHidden/>
    <w:rsid w:val="00130CA7"/>
    <w:pPr>
      <w:spacing w:after="0" w:line="240" w:lineRule="auto"/>
    </w:pPr>
    <w:rPr>
      <w:rFonts w:ascii="Myriad Pro" w:hAnsi="Myriad Pr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75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5D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5DA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5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5DA"/>
    <w:rPr>
      <w:rFonts w:ascii="Myriad Pro" w:hAnsi="Myriad Pro"/>
      <w:b/>
      <w:bCs/>
      <w:sz w:val="20"/>
      <w:szCs w:val="20"/>
    </w:rPr>
  </w:style>
  <w:style w:type="paragraph" w:customStyle="1" w:styleId="TekstgrafEO">
    <w:name w:val="Tekst graf_EO"/>
    <w:basedOn w:val="Normal"/>
    <w:link w:val="TekstgrafEOChar"/>
    <w:qFormat/>
    <w:rsid w:val="00293FCC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293FCC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293FCC"/>
  </w:style>
  <w:style w:type="character" w:customStyle="1" w:styleId="A0">
    <w:name w:val="A0"/>
    <w:uiPriority w:val="99"/>
    <w:rsid w:val="00293FCC"/>
    <w:rPr>
      <w:rFonts w:cs="Myriad Pro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23013-3055-4E5C-A8B3-3CC6418F7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2022-04-11T10:35:00Z</dcterms:created>
  <dcterms:modified xsi:type="dcterms:W3CDTF">2022-04-11T10:35:00Z</dcterms:modified>
</cp:coreProperties>
</file>