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DBAEC" w14:textId="77777777" w:rsidR="00AF5FE5" w:rsidRPr="00AF5FE5" w:rsidRDefault="00AF5FE5" w:rsidP="00AF5FE5">
      <w:pPr>
        <w:rPr>
          <w:b/>
          <w:bCs/>
          <w:sz w:val="32"/>
          <w:szCs w:val="36"/>
        </w:rPr>
      </w:pPr>
      <w:r w:rsidRPr="00AF5FE5">
        <w:rPr>
          <w:b/>
          <w:bCs/>
          <w:sz w:val="32"/>
          <w:szCs w:val="36"/>
        </w:rPr>
        <w:t>CHARTS OF THE WEEK</w:t>
      </w:r>
    </w:p>
    <w:p w14:paraId="37E8BE7C" w14:textId="3767C811" w:rsidR="0026694E" w:rsidRPr="00B913B5" w:rsidRDefault="0026694E" w:rsidP="0026694E">
      <w:pPr>
        <w:rPr>
          <w:sz w:val="32"/>
          <w:szCs w:val="36"/>
        </w:rPr>
      </w:pPr>
      <w:r w:rsidRPr="00B913B5">
        <w:rPr>
          <w:sz w:val="32"/>
          <w:szCs w:val="36"/>
        </w:rPr>
        <w:t>1</w:t>
      </w:r>
      <w:r w:rsidR="00290F2F">
        <w:rPr>
          <w:sz w:val="32"/>
          <w:szCs w:val="36"/>
        </w:rPr>
        <w:t>9</w:t>
      </w:r>
      <w:r w:rsidRPr="00B913B5">
        <w:rPr>
          <w:sz w:val="32"/>
          <w:szCs w:val="36"/>
        </w:rPr>
        <w:t>–</w:t>
      </w:r>
      <w:r w:rsidR="00290F2F">
        <w:rPr>
          <w:sz w:val="32"/>
          <w:szCs w:val="36"/>
        </w:rPr>
        <w:t>23</w:t>
      </w:r>
      <w:r w:rsidRPr="00B913B5">
        <w:rPr>
          <w:sz w:val="32"/>
          <w:szCs w:val="36"/>
        </w:rPr>
        <w:t xml:space="preserve"> </w:t>
      </w:r>
      <w:proofErr w:type="spellStart"/>
      <w:r w:rsidR="00290F2F">
        <w:rPr>
          <w:sz w:val="32"/>
          <w:szCs w:val="36"/>
        </w:rPr>
        <w:t>February</w:t>
      </w:r>
      <w:proofErr w:type="spellEnd"/>
      <w:r w:rsidRPr="00B913B5">
        <w:rPr>
          <w:sz w:val="32"/>
          <w:szCs w:val="36"/>
        </w:rPr>
        <w:t xml:space="preserve"> 20</w:t>
      </w:r>
      <w:r w:rsidR="00290F2F">
        <w:rPr>
          <w:sz w:val="32"/>
          <w:szCs w:val="36"/>
        </w:rPr>
        <w:t>23</w:t>
      </w:r>
    </w:p>
    <w:p w14:paraId="76E07136" w14:textId="77777777" w:rsidR="00DF4F0B" w:rsidRDefault="00DF4F0B"/>
    <w:p w14:paraId="1B64207A" w14:textId="08F87177" w:rsidR="006D04BC" w:rsidRPr="0026694E" w:rsidRDefault="00BA023E" w:rsidP="006D04BC">
      <w:pPr>
        <w:tabs>
          <w:tab w:val="left" w:pos="580"/>
        </w:tabs>
        <w:rPr>
          <w:szCs w:val="20"/>
        </w:rPr>
      </w:pPr>
      <w:bookmarkStart w:id="0" w:name="_Hlk54096721"/>
      <w:proofErr w:type="spellStart"/>
      <w:r>
        <w:t>Economic</w:t>
      </w:r>
      <w:proofErr w:type="spellEnd"/>
      <w:r>
        <w:t xml:space="preserve"> sentiment </w:t>
      </w:r>
      <w:proofErr w:type="spellStart"/>
      <w:r>
        <w:t>remained</w:t>
      </w:r>
      <w:proofErr w:type="spellEnd"/>
      <w:r>
        <w:t xml:space="preserve"> </w:t>
      </w:r>
      <w:proofErr w:type="spellStart"/>
      <w:r>
        <w:t>unchanged</w:t>
      </w:r>
      <w:proofErr w:type="spellEnd"/>
      <w:r>
        <w:t xml:space="preserve"> in </w:t>
      </w:r>
      <w:proofErr w:type="spellStart"/>
      <w:r>
        <w:t>February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deteriorated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a </w:t>
      </w:r>
      <w:proofErr w:type="spellStart"/>
      <w:r>
        <w:t>year</w:t>
      </w:r>
      <w:proofErr w:type="spellEnd"/>
      <w:r>
        <w:t xml:space="preserve"> ago. In </w:t>
      </w:r>
      <w:proofErr w:type="spellStart"/>
      <w:r>
        <w:t>January</w:t>
      </w:r>
      <w:proofErr w:type="spellEnd"/>
      <w:r>
        <w:t xml:space="preserve">, </w:t>
      </w:r>
      <w:proofErr w:type="spellStart"/>
      <w:r>
        <w:t>Slovenian</w:t>
      </w:r>
      <w:proofErr w:type="spellEnd"/>
      <w:r>
        <w:t xml:space="preserve"> </w:t>
      </w:r>
      <w:proofErr w:type="spellStart"/>
      <w:r>
        <w:t>industrial</w:t>
      </w:r>
      <w:proofErr w:type="spellEnd"/>
      <w:r>
        <w:t xml:space="preserve"> </w:t>
      </w:r>
      <w:proofErr w:type="spellStart"/>
      <w:r>
        <w:t>producer</w:t>
      </w:r>
      <w:proofErr w:type="spellEnd"/>
      <w:r>
        <w:t xml:space="preserve"> </w:t>
      </w:r>
      <w:proofErr w:type="spellStart"/>
      <w:r>
        <w:t>prices</w:t>
      </w:r>
      <w:proofErr w:type="spellEnd"/>
      <w:r>
        <w:t xml:space="preserve"> rose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time </w:t>
      </w:r>
      <w:proofErr w:type="spellStart"/>
      <w:r>
        <w:t>since</w:t>
      </w:r>
      <w:proofErr w:type="spellEnd"/>
      <w:r>
        <w:t xml:space="preserve"> April last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base </w:t>
      </w:r>
      <w:proofErr w:type="spellStart"/>
      <w:r>
        <w:t>effect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gross</w:t>
      </w:r>
      <w:proofErr w:type="spellEnd"/>
      <w:r>
        <w:t xml:space="preserve"> </w:t>
      </w:r>
      <w:proofErr w:type="spellStart"/>
      <w:r>
        <w:t>wage</w:t>
      </w:r>
      <w:proofErr w:type="spellEnd"/>
      <w:r>
        <w:t xml:space="preserve"> per </w:t>
      </w:r>
      <w:proofErr w:type="spellStart"/>
      <w:r>
        <w:t>employee</w:t>
      </w:r>
      <w:proofErr w:type="spellEnd"/>
      <w:r>
        <w:t xml:space="preserve"> rose more </w:t>
      </w:r>
      <w:proofErr w:type="spellStart"/>
      <w:r>
        <w:t>strongly</w:t>
      </w:r>
      <w:proofErr w:type="spellEnd"/>
      <w:r>
        <w:t xml:space="preserve"> in real </w:t>
      </w:r>
      <w:proofErr w:type="spellStart"/>
      <w:r>
        <w:t>terms</w:t>
      </w:r>
      <w:proofErr w:type="spellEnd"/>
      <w:r>
        <w:t xml:space="preserve"> in December (</w:t>
      </w:r>
      <w:proofErr w:type="spellStart"/>
      <w:r>
        <w:t>by</w:t>
      </w:r>
      <w:proofErr w:type="spellEnd"/>
      <w:r>
        <w:t xml:space="preserve"> 4.4%) </w:t>
      </w:r>
      <w:proofErr w:type="spellStart"/>
      <w:r>
        <w:t>than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months</w:t>
      </w:r>
      <w:proofErr w:type="spellEnd"/>
      <w:r>
        <w:t xml:space="preserve">,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influence </w:t>
      </w:r>
      <w:proofErr w:type="spellStart"/>
      <w:r>
        <w:t>of</w:t>
      </w:r>
      <w:proofErr w:type="spellEnd"/>
      <w:r>
        <w:t xml:space="preserve"> </w:t>
      </w:r>
      <w:proofErr w:type="spellStart"/>
      <w:r>
        <w:t>weakening</w:t>
      </w:r>
      <w:proofErr w:type="spellEnd"/>
      <w:r>
        <w:t xml:space="preserve"> </w:t>
      </w:r>
      <w:proofErr w:type="spellStart"/>
      <w:r>
        <w:t>inflation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2.2% in 2023. </w:t>
      </w:r>
      <w:proofErr w:type="spellStart"/>
      <w:r>
        <w:t>The</w:t>
      </w:r>
      <w:proofErr w:type="spellEnd"/>
      <w:r>
        <w:t xml:space="preserve"> nominal </w:t>
      </w:r>
      <w:proofErr w:type="spellStart"/>
      <w:r>
        <w:t>value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fiscally</w:t>
      </w:r>
      <w:proofErr w:type="spellEnd"/>
      <w:r>
        <w:t xml:space="preserve"> </w:t>
      </w:r>
      <w:proofErr w:type="spellStart"/>
      <w:r>
        <w:t>verified</w:t>
      </w:r>
      <w:proofErr w:type="spellEnd"/>
      <w:r>
        <w:t xml:space="preserve"> </w:t>
      </w:r>
      <w:proofErr w:type="spellStart"/>
      <w:r>
        <w:t>invoices</w:t>
      </w:r>
      <w:proofErr w:type="spellEnd"/>
      <w:r>
        <w:t xml:space="preserve"> rose </w:t>
      </w:r>
      <w:proofErr w:type="spellStart"/>
      <w:r>
        <w:t>by</w:t>
      </w:r>
      <w:proofErr w:type="spellEnd"/>
      <w:r>
        <w:t xml:space="preserve"> 5% </w:t>
      </w:r>
      <w:proofErr w:type="spellStart"/>
      <w:r>
        <w:t>year</w:t>
      </w:r>
      <w:proofErr w:type="spellEnd"/>
      <w:r>
        <w:t>-on-</w:t>
      </w:r>
      <w:proofErr w:type="spellStart"/>
      <w:r>
        <w:t>year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4 </w:t>
      </w:r>
      <w:proofErr w:type="spellStart"/>
      <w:r>
        <w:t>and</w:t>
      </w:r>
      <w:proofErr w:type="spellEnd"/>
      <w:r>
        <w:t xml:space="preserve"> 17 </w:t>
      </w:r>
      <w:proofErr w:type="spellStart"/>
      <w:r>
        <w:t>February</w:t>
      </w:r>
      <w:proofErr w:type="spellEnd"/>
      <w:r>
        <w:t xml:space="preserve"> 2024,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average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quarter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last </w:t>
      </w:r>
      <w:proofErr w:type="spellStart"/>
      <w:r>
        <w:t>year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January</w:t>
      </w:r>
      <w:proofErr w:type="spellEnd"/>
      <w:r>
        <w:t>.</w:t>
      </w:r>
    </w:p>
    <w:bookmarkEnd w:id="0"/>
    <w:p w14:paraId="6B3EA589" w14:textId="77777777" w:rsidR="006D04BC" w:rsidRDefault="006D04BC" w:rsidP="006D04BC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7E0260F1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D6161F8" w14:textId="613C432A" w:rsidR="006D04BC" w:rsidRPr="007A0B59" w:rsidRDefault="00290F2F" w:rsidP="001A2CB5">
            <w:pPr>
              <w:pStyle w:val="Naslov31"/>
              <w:jc w:val="left"/>
            </w:pPr>
            <w:proofErr w:type="spellStart"/>
            <w:r>
              <w:t>Economic</w:t>
            </w:r>
            <w:proofErr w:type="spellEnd"/>
            <w:r>
              <w:t xml:space="preserve"> sentiment, </w:t>
            </w:r>
            <w:proofErr w:type="spellStart"/>
            <w:r>
              <w:t>February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BF841D4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619B46E6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C4DF25D" w14:textId="602DC71B" w:rsidR="006D04BC" w:rsidRDefault="00290F2F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5F0361B7" wp14:editId="1061BC90">
                  <wp:extent cx="3174746" cy="259080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380" cy="2594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1557BA85" w14:textId="3339DD43" w:rsidR="006D04BC" w:rsidRPr="00DF4F0B" w:rsidRDefault="00BA023E" w:rsidP="00C90DAA"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economic</w:t>
            </w:r>
            <w:proofErr w:type="spellEnd"/>
            <w:r>
              <w:rPr>
                <w:b/>
              </w:rPr>
              <w:t xml:space="preserve"> sentiment </w:t>
            </w:r>
            <w:proofErr w:type="spellStart"/>
            <w:r>
              <w:rPr>
                <w:b/>
              </w:rPr>
              <w:t>indicator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which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started</w:t>
            </w:r>
            <w:proofErr w:type="spellEnd"/>
            <w:r>
              <w:rPr>
                <w:b/>
              </w:rPr>
              <w:t xml:space="preserve"> to </w:t>
            </w:r>
            <w:proofErr w:type="spellStart"/>
            <w:r>
              <w:rPr>
                <w:b/>
              </w:rPr>
              <w:t>improve</w:t>
            </w:r>
            <w:proofErr w:type="spellEnd"/>
            <w:r>
              <w:rPr>
                <w:b/>
              </w:rPr>
              <w:t xml:space="preserve"> in November 2023, </w:t>
            </w:r>
            <w:proofErr w:type="spellStart"/>
            <w:r>
              <w:rPr>
                <w:b/>
              </w:rPr>
              <w:t>remained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almost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unchanged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February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while</w:t>
            </w:r>
            <w:proofErr w:type="spellEnd"/>
            <w:r>
              <w:rPr>
                <w:b/>
              </w:rPr>
              <w:t xml:space="preserve"> it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.</w:t>
            </w:r>
            <w:r>
              <w:t xml:space="preserve"> </w:t>
            </w:r>
            <w:proofErr w:type="spellStart"/>
            <w:r>
              <w:t>Only</w:t>
            </w:r>
            <w:proofErr w:type="spellEnd"/>
            <w:r>
              <w:t xml:space="preserve"> in </w:t>
            </w:r>
            <w:proofErr w:type="spellStart"/>
            <w:r>
              <w:t>services</w:t>
            </w:r>
            <w:proofErr w:type="spellEnd"/>
            <w:r>
              <w:t xml:space="preserve"> </w:t>
            </w:r>
            <w:proofErr w:type="spellStart"/>
            <w:r>
              <w:t>did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indicator</w:t>
            </w:r>
            <w:proofErr w:type="spellEnd"/>
            <w:r>
              <w:t xml:space="preserve"> </w:t>
            </w:r>
            <w:proofErr w:type="spellStart"/>
            <w:r>
              <w:t>improve</w:t>
            </w:r>
            <w:proofErr w:type="spellEnd"/>
            <w:r>
              <w:t xml:space="preserve">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January</w:t>
            </w:r>
            <w:proofErr w:type="spellEnd"/>
            <w:r>
              <w:t xml:space="preserve">. </w:t>
            </w:r>
            <w:proofErr w:type="spellStart"/>
            <w:r>
              <w:t>Compared</w:t>
            </w:r>
            <w:proofErr w:type="spellEnd"/>
            <w:r>
              <w:t xml:space="preserve"> to </w:t>
            </w:r>
            <w:proofErr w:type="spellStart"/>
            <w:r>
              <w:t>February</w:t>
            </w:r>
            <w:proofErr w:type="spellEnd"/>
            <w:r>
              <w:t xml:space="preserve"> 2023,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down</w:t>
            </w:r>
            <w:proofErr w:type="spellEnd"/>
            <w:r>
              <w:t xml:space="preserve"> in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segments</w:t>
            </w:r>
            <w:proofErr w:type="spellEnd"/>
            <w:r>
              <w:t xml:space="preserve"> </w:t>
            </w:r>
            <w:proofErr w:type="spellStart"/>
            <w:r>
              <w:t>except</w:t>
            </w:r>
            <w:proofErr w:type="spellEnd"/>
            <w:r>
              <w:t xml:space="preserve"> </w:t>
            </w:r>
            <w:proofErr w:type="spellStart"/>
            <w:r>
              <w:t>among</w:t>
            </w:r>
            <w:proofErr w:type="spellEnd"/>
            <w:r>
              <w:t xml:space="preserve"> </w:t>
            </w:r>
            <w:proofErr w:type="spellStart"/>
            <w:r>
              <w:t>consumers</w:t>
            </w:r>
            <w:proofErr w:type="spellEnd"/>
            <w:r>
              <w:t xml:space="preserve">, </w:t>
            </w:r>
            <w:proofErr w:type="spellStart"/>
            <w:r>
              <w:t>although</w:t>
            </w:r>
            <w:proofErr w:type="spellEnd"/>
            <w:r>
              <w:t xml:space="preserve"> </w:t>
            </w:r>
            <w:proofErr w:type="spellStart"/>
            <w:r>
              <w:t>here</w:t>
            </w:r>
            <w:proofErr w:type="spellEnd"/>
            <w:r>
              <w:t xml:space="preserve"> it is </w:t>
            </w:r>
            <w:proofErr w:type="spellStart"/>
            <w:r>
              <w:t>still</w:t>
            </w:r>
            <w:proofErr w:type="spellEnd"/>
            <w:r>
              <w:t xml:space="preserve"> </w:t>
            </w:r>
            <w:proofErr w:type="spellStart"/>
            <w:r>
              <w:t>significantly</w:t>
            </w:r>
            <w:proofErr w:type="spellEnd"/>
            <w:r>
              <w:t xml:space="preserve"> more </w:t>
            </w:r>
            <w:proofErr w:type="spellStart"/>
            <w:r>
              <w:t>below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long</w:t>
            </w:r>
            <w:proofErr w:type="spellEnd"/>
            <w:r>
              <w:t xml:space="preserve">-term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before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epidemic</w:t>
            </w:r>
            <w:proofErr w:type="spellEnd"/>
            <w:r>
              <w:t xml:space="preserve">.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values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most </w:t>
            </w:r>
            <w:proofErr w:type="spellStart"/>
            <w:r>
              <w:t>confidence</w:t>
            </w:r>
            <w:proofErr w:type="spellEnd"/>
            <w:r>
              <w:t xml:space="preserve"> </w:t>
            </w:r>
            <w:proofErr w:type="spellStart"/>
            <w:r>
              <w:t>indicators</w:t>
            </w:r>
            <w:proofErr w:type="spellEnd"/>
            <w:r>
              <w:t xml:space="preserve"> </w:t>
            </w:r>
            <w:proofErr w:type="spellStart"/>
            <w:r>
              <w:t>point</w:t>
            </w:r>
            <w:proofErr w:type="spellEnd"/>
            <w:r>
              <w:t xml:space="preserve"> to a </w:t>
            </w:r>
            <w:proofErr w:type="spellStart"/>
            <w:r>
              <w:t>continuation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weak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  <w:r>
              <w:t xml:space="preserve"> </w:t>
            </w:r>
            <w:proofErr w:type="spellStart"/>
            <w:r>
              <w:t>dynamics</w:t>
            </w:r>
            <w:proofErr w:type="spellEnd"/>
            <w:r>
              <w:t>.</w:t>
            </w:r>
          </w:p>
        </w:tc>
      </w:tr>
    </w:tbl>
    <w:p w14:paraId="1CFBC371" w14:textId="77777777" w:rsidR="006D04BC" w:rsidRDefault="006D04BC" w:rsidP="006D04BC">
      <w:pPr>
        <w:tabs>
          <w:tab w:val="left" w:pos="580"/>
        </w:tabs>
      </w:pPr>
    </w:p>
    <w:p w14:paraId="2F63B74C" w14:textId="77777777" w:rsidR="00BA023E" w:rsidRDefault="00BA023E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6D04BC" w14:paraId="42F6CB86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01859062" w14:textId="63FB010A" w:rsidR="006D04BC" w:rsidRPr="006C2117" w:rsidRDefault="00290F2F" w:rsidP="001A2CB5">
            <w:pPr>
              <w:pStyle w:val="Naslov31"/>
              <w:jc w:val="left"/>
            </w:pPr>
            <w:proofErr w:type="spellStart"/>
            <w:r>
              <w:rPr>
                <w:bCs/>
              </w:rPr>
              <w:lastRenderedPageBreak/>
              <w:t>Average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gross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wage</w:t>
            </w:r>
            <w:proofErr w:type="spellEnd"/>
            <w:r>
              <w:rPr>
                <w:bCs/>
              </w:rPr>
              <w:t xml:space="preserve"> per </w:t>
            </w:r>
            <w:proofErr w:type="spellStart"/>
            <w:r>
              <w:rPr>
                <w:bCs/>
              </w:rPr>
              <w:t>employee</w:t>
            </w:r>
            <w:proofErr w:type="spellEnd"/>
            <w:r>
              <w:rPr>
                <w:bCs/>
              </w:rPr>
              <w:t>, December 2023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C00BA44" w14:textId="77777777" w:rsidR="006D04BC" w:rsidRPr="006C2117" w:rsidRDefault="006D04BC" w:rsidP="00C90DAA">
            <w:pPr>
              <w:pStyle w:val="Naslov31"/>
            </w:pPr>
          </w:p>
        </w:tc>
      </w:tr>
      <w:tr w:rsidR="006D04BC" w14:paraId="4420049D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0EAAC9F" w14:textId="0668B9FD" w:rsidR="006D04BC" w:rsidRDefault="00290F2F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2CF9A30" wp14:editId="2CC83AC2">
                  <wp:extent cx="3091994" cy="255206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065" cy="2553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524F9EFF" w14:textId="77777777" w:rsidR="00BA023E" w:rsidRDefault="00BA023E" w:rsidP="00BA023E">
            <w:r>
              <w:rPr>
                <w:b/>
              </w:rPr>
              <w:t xml:space="preserve">Amid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inflation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growth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average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gross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wage</w:t>
            </w:r>
            <w:proofErr w:type="spellEnd"/>
            <w:r>
              <w:rPr>
                <w:b/>
              </w:rPr>
              <w:t xml:space="preserve"> in December 2023 (4.4%) </w:t>
            </w:r>
            <w:proofErr w:type="spellStart"/>
            <w:r>
              <w:rPr>
                <w:b/>
              </w:rPr>
              <w:t>was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higher</w:t>
            </w:r>
            <w:proofErr w:type="spellEnd"/>
            <w:r>
              <w:rPr>
                <w:b/>
              </w:rPr>
              <w:t xml:space="preserve"> in real </w:t>
            </w:r>
            <w:proofErr w:type="spellStart"/>
            <w:r>
              <w:rPr>
                <w:b/>
              </w:rPr>
              <w:t>terms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than</w:t>
            </w:r>
            <w:proofErr w:type="spellEnd"/>
            <w:r>
              <w:rPr>
                <w:b/>
              </w:rPr>
              <w:t xml:space="preserve"> in </w:t>
            </w:r>
            <w:proofErr w:type="spellStart"/>
            <w:r>
              <w:rPr>
                <w:b/>
              </w:rPr>
              <w:t>the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previous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months</w:t>
            </w:r>
            <w:proofErr w:type="spellEnd"/>
            <w:r>
              <w:rPr>
                <w:b/>
              </w:rPr>
              <w:t xml:space="preserve">. </w:t>
            </w:r>
            <w:r>
              <w:t xml:space="preserve">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, </w:t>
            </w:r>
            <w:proofErr w:type="spellStart"/>
            <w:r>
              <w:t>growth</w:t>
            </w:r>
            <w:proofErr w:type="spellEnd"/>
            <w:r>
              <w:t xml:space="preserve"> in December (3.7%)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on </w:t>
            </w:r>
            <w:proofErr w:type="spellStart"/>
            <w:r>
              <w:t>average</w:t>
            </w:r>
            <w:proofErr w:type="spellEnd"/>
            <w:r>
              <w:t xml:space="preserve"> in 2023.</w:t>
            </w:r>
            <w:r>
              <w:rPr>
                <w:b/>
              </w:rPr>
              <w:t xml:space="preserve"> </w:t>
            </w:r>
            <w:r>
              <w:t xml:space="preserve">It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highest</w:t>
            </w:r>
            <w:proofErr w:type="spellEnd"/>
            <w:r>
              <w:t xml:space="preserve"> in administrative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support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,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food</w:t>
            </w:r>
            <w:proofErr w:type="spellEnd"/>
            <w:r>
              <w:t xml:space="preserve"> </w:t>
            </w:r>
            <w:proofErr w:type="spellStart"/>
            <w:r>
              <w:t>service</w:t>
            </w:r>
            <w:proofErr w:type="spellEnd"/>
            <w:r>
              <w:t xml:space="preserve"> </w:t>
            </w:r>
            <w:proofErr w:type="spellStart"/>
            <w:r>
              <w:t>activities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, </w:t>
            </w:r>
            <w:proofErr w:type="spellStart"/>
            <w:r>
              <w:t>which</w:t>
            </w:r>
            <w:proofErr w:type="spellEnd"/>
            <w:r>
              <w:t xml:space="preserve"> are </w:t>
            </w:r>
            <w:proofErr w:type="spellStart"/>
            <w:r>
              <w:t>facing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greatest</w:t>
            </w:r>
            <w:proofErr w:type="spellEnd"/>
            <w:r>
              <w:t xml:space="preserve"> </w:t>
            </w:r>
            <w:proofErr w:type="spellStart"/>
            <w:r>
              <w:t>labour</w:t>
            </w:r>
            <w:proofErr w:type="spellEnd"/>
            <w:r>
              <w:t xml:space="preserve"> </w:t>
            </w:r>
            <w:proofErr w:type="spellStart"/>
            <w:r>
              <w:t>shortage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 (5.6%)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also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, </w:t>
            </w:r>
            <w:proofErr w:type="spellStart"/>
            <w:r>
              <w:t>partly</w:t>
            </w:r>
            <w:proofErr w:type="spellEnd"/>
            <w:r>
              <w:t xml:space="preserve">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servants</w:t>
            </w:r>
            <w:proofErr w:type="spellEnd"/>
            <w:r>
              <w:t xml:space="preserve">' </w:t>
            </w:r>
            <w:proofErr w:type="spellStart"/>
            <w:r>
              <w:t>promotion</w:t>
            </w:r>
            <w:proofErr w:type="spellEnd"/>
            <w:r>
              <w:t xml:space="preserve"> </w:t>
            </w:r>
            <w:proofErr w:type="spellStart"/>
            <w:r>
              <w:t>raises</w:t>
            </w:r>
            <w:proofErr w:type="spellEnd"/>
            <w:r>
              <w:t xml:space="preserve">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end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performance-related</w:t>
            </w:r>
            <w:proofErr w:type="spellEnd"/>
            <w:r>
              <w:t xml:space="preserve"> bonus </w:t>
            </w:r>
            <w:proofErr w:type="spellStart"/>
            <w:r>
              <w:t>payments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regular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. In 2023,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gross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2.2% in real </w:t>
            </w:r>
            <w:proofErr w:type="spellStart"/>
            <w:r>
              <w:t>terms</w:t>
            </w:r>
            <w:proofErr w:type="spellEnd"/>
            <w:r>
              <w:t xml:space="preserve"> (1.9%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2.7%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). </w:t>
            </w:r>
          </w:p>
          <w:p w14:paraId="15ED1A8B" w14:textId="53936BC3" w:rsidR="006D04BC" w:rsidRPr="00DF4F0B" w:rsidRDefault="00BA023E" w:rsidP="00BA023E">
            <w:r>
              <w:t xml:space="preserve">Nominal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gross</w:t>
            </w:r>
            <w:proofErr w:type="spellEnd"/>
            <w:r>
              <w:t xml:space="preserve"> </w:t>
            </w:r>
            <w:proofErr w:type="spellStart"/>
            <w:r>
              <w:t>wage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</w:t>
            </w:r>
            <w:proofErr w:type="spellStart"/>
            <w:r>
              <w:t>higher</w:t>
            </w:r>
            <w:proofErr w:type="spellEnd"/>
            <w:r>
              <w:t xml:space="preserve"> in December (8.7%) </w:t>
            </w:r>
            <w:proofErr w:type="spellStart"/>
            <w:r>
              <w:t>than</w:t>
            </w:r>
            <w:proofErr w:type="spellEnd"/>
            <w:r>
              <w:t xml:space="preserve"> in November </w:t>
            </w:r>
            <w:proofErr w:type="spellStart"/>
            <w:r>
              <w:t>but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in </w:t>
            </w:r>
            <w:proofErr w:type="spellStart"/>
            <w:r>
              <w:t>previous</w:t>
            </w:r>
            <w:proofErr w:type="spellEnd"/>
            <w:r>
              <w:t xml:space="preserve"> </w:t>
            </w:r>
            <w:proofErr w:type="spellStart"/>
            <w:r>
              <w:t>months</w:t>
            </w:r>
            <w:proofErr w:type="spellEnd"/>
            <w:r>
              <w:t xml:space="preserve">.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8%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10%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. In 2023,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average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</w:t>
            </w:r>
            <w:proofErr w:type="spellStart"/>
            <w:r>
              <w:t>was</w:t>
            </w:r>
            <w:proofErr w:type="spellEnd"/>
            <w:r>
              <w:t xml:space="preserve"> 9.7% (9.4%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private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10.3%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public</w:t>
            </w:r>
            <w:proofErr w:type="spellEnd"/>
            <w:r>
              <w:t xml:space="preserve"> </w:t>
            </w:r>
            <w:proofErr w:type="spellStart"/>
            <w:r>
              <w:t>sector</w:t>
            </w:r>
            <w:proofErr w:type="spellEnd"/>
            <w:r>
              <w:t>). </w:t>
            </w:r>
          </w:p>
        </w:tc>
      </w:tr>
      <w:tr w:rsidR="006D04BC" w14:paraId="2EA72242" w14:textId="77777777" w:rsidTr="00C90DAA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57032EE0" w14:textId="77777777" w:rsidR="00290F2F" w:rsidRDefault="00290F2F" w:rsidP="001A2CB5">
            <w:pPr>
              <w:pStyle w:val="Naslov31"/>
              <w:jc w:val="left"/>
            </w:pPr>
          </w:p>
          <w:p w14:paraId="1B5DC4C4" w14:textId="0440E8A9" w:rsidR="006D04BC" w:rsidRPr="007A0B59" w:rsidRDefault="00BA023E" w:rsidP="001A2CB5">
            <w:pPr>
              <w:pStyle w:val="Naslov31"/>
              <w:jc w:val="left"/>
            </w:pP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, </w:t>
            </w:r>
            <w:proofErr w:type="spellStart"/>
            <w:r>
              <w:t>January</w:t>
            </w:r>
            <w:proofErr w:type="spellEnd"/>
            <w:r>
              <w:t xml:space="preserve"> 2024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775262D9" w14:textId="77777777" w:rsidR="006D04BC" w:rsidRPr="007A0B59" w:rsidRDefault="006D04BC" w:rsidP="00C90DAA">
            <w:pPr>
              <w:pStyle w:val="Naslov31"/>
            </w:pPr>
          </w:p>
        </w:tc>
      </w:tr>
      <w:tr w:rsidR="006D04BC" w14:paraId="3A792B47" w14:textId="77777777" w:rsidTr="00C90DAA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CDA0887" w14:textId="2E5EE7D9" w:rsidR="006D04BC" w:rsidRDefault="00290F2F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192B6A1" wp14:editId="079145CA">
                  <wp:extent cx="3143250" cy="257241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869" cy="2573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38618FB" w14:textId="6C8535D2" w:rsidR="006D04BC" w:rsidRPr="00DF4F0B" w:rsidRDefault="00BA023E" w:rsidP="00C90DAA">
            <w:proofErr w:type="spellStart"/>
            <w:r>
              <w:rPr>
                <w:b/>
              </w:rPr>
              <w:t>Slovenian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industrial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producer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prices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which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had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been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falling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month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since</w:t>
            </w:r>
            <w:proofErr w:type="spellEnd"/>
            <w:r>
              <w:rPr>
                <w:b/>
              </w:rPr>
              <w:t xml:space="preserve"> April last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, rose 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</w:rPr>
              <w:t xml:space="preserve"> 0.2% in </w:t>
            </w:r>
            <w:proofErr w:type="spellStart"/>
            <w:r>
              <w:rPr>
                <w:b/>
              </w:rPr>
              <w:t>January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while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they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were</w:t>
            </w:r>
            <w:proofErr w:type="spellEnd"/>
            <w:r>
              <w:rPr>
                <w:b/>
              </w:rPr>
              <w:t xml:space="preserve"> 1% </w:t>
            </w:r>
            <w:proofErr w:type="spellStart"/>
            <w:r>
              <w:rPr>
                <w:b/>
              </w:rPr>
              <w:t>lower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>-on-</w:t>
            </w:r>
            <w:proofErr w:type="spellStart"/>
            <w:r>
              <w:rPr>
                <w:b/>
              </w:rPr>
              <w:t>year</w:t>
            </w:r>
            <w:proofErr w:type="spellEnd"/>
            <w:r>
              <w:rPr>
                <w:b/>
              </w:rPr>
              <w:t xml:space="preserve">. </w:t>
            </w:r>
            <w:proofErr w:type="spellStart"/>
            <w:r>
              <w:t>Prices</w:t>
            </w:r>
            <w:proofErr w:type="spellEnd"/>
            <w:r>
              <w:t xml:space="preserve"> rose </w:t>
            </w:r>
            <w:proofErr w:type="spellStart"/>
            <w:r>
              <w:t>month</w:t>
            </w:r>
            <w:proofErr w:type="spellEnd"/>
            <w:r>
              <w:t>-on-</w:t>
            </w:r>
            <w:proofErr w:type="spellStart"/>
            <w:r>
              <w:t>month</w:t>
            </w:r>
            <w:proofErr w:type="spellEnd"/>
            <w:r>
              <w:t xml:space="preserve"> in most </w:t>
            </w:r>
            <w:proofErr w:type="spellStart"/>
            <w:r>
              <w:t>product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 (most </w:t>
            </w:r>
            <w:proofErr w:type="spellStart"/>
            <w:r>
              <w:t>significantly</w:t>
            </w:r>
            <w:proofErr w:type="spellEnd"/>
            <w:r>
              <w:t xml:space="preserve"> in </w:t>
            </w:r>
            <w:proofErr w:type="spellStart"/>
            <w:r>
              <w:t>energy</w:t>
            </w:r>
            <w:proofErr w:type="spellEnd"/>
            <w:r>
              <w:t xml:space="preserve"> </w:t>
            </w:r>
            <w:proofErr w:type="spellStart"/>
            <w:r>
              <w:t>products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0.9%), </w:t>
            </w:r>
            <w:proofErr w:type="spellStart"/>
            <w:r>
              <w:t>while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capital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fell</w:t>
            </w:r>
            <w:proofErr w:type="spellEnd"/>
            <w:r>
              <w:t xml:space="preserve"> </w:t>
            </w:r>
            <w:proofErr w:type="spellStart"/>
            <w:r>
              <w:t>slightly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0.1%). </w:t>
            </w:r>
            <w:proofErr w:type="spellStart"/>
            <w:r>
              <w:t>Despite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monthly</w:t>
            </w:r>
            <w:proofErr w:type="spellEnd"/>
            <w:r>
              <w:t xml:space="preserve"> </w:t>
            </w:r>
            <w:proofErr w:type="spellStart"/>
            <w:r>
              <w:t>increase</w:t>
            </w:r>
            <w:proofErr w:type="spellEnd"/>
            <w:r>
              <w:t xml:space="preserve">,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(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first</w:t>
            </w:r>
            <w:proofErr w:type="spellEnd"/>
            <w:r>
              <w:t xml:space="preserve"> time </w:t>
            </w:r>
            <w:proofErr w:type="spellStart"/>
            <w:r>
              <w:t>since</w:t>
            </w:r>
            <w:proofErr w:type="spellEnd"/>
            <w:r>
              <w:t xml:space="preserve"> December 2020) </w:t>
            </w:r>
            <w:proofErr w:type="spellStart"/>
            <w:r>
              <w:t>due</w:t>
            </w:r>
            <w:proofErr w:type="spellEnd"/>
            <w:r>
              <w:t xml:space="preserve"> to </w:t>
            </w:r>
            <w:proofErr w:type="spellStart"/>
            <w:r>
              <w:t>the</w:t>
            </w:r>
            <w:proofErr w:type="spellEnd"/>
            <w:r>
              <w:t xml:space="preserve"> base </w:t>
            </w:r>
            <w:proofErr w:type="spellStart"/>
            <w:r>
              <w:t>effect</w:t>
            </w:r>
            <w:proofErr w:type="spellEnd"/>
            <w:r>
              <w:t xml:space="preserve">,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1%. </w:t>
            </w:r>
            <w:proofErr w:type="spellStart"/>
            <w:r>
              <w:t>Prices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intermediate</w:t>
            </w:r>
            <w:proofErr w:type="spellEnd"/>
            <w:r>
              <w:t xml:space="preserve"> </w:t>
            </w:r>
            <w:proofErr w:type="spellStart"/>
            <w:r>
              <w:t>goods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</w:t>
            </w:r>
            <w:proofErr w:type="spellStart"/>
            <w:r>
              <w:t>lower</w:t>
            </w:r>
            <w:proofErr w:type="spellEnd"/>
            <w:r>
              <w:t xml:space="preserve"> (</w:t>
            </w:r>
            <w:proofErr w:type="spellStart"/>
            <w:r>
              <w:t>by</w:t>
            </w:r>
            <w:proofErr w:type="spellEnd"/>
            <w:r>
              <w:t xml:space="preserve"> 4.7%)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other</w:t>
            </w:r>
            <w:proofErr w:type="spellEnd"/>
            <w:r>
              <w:t xml:space="preserve"> </w:t>
            </w:r>
            <w:proofErr w:type="spellStart"/>
            <w:r>
              <w:t>groups</w:t>
            </w:r>
            <w:proofErr w:type="spellEnd"/>
            <w:r>
              <w:t xml:space="preserve"> </w:t>
            </w:r>
            <w:proofErr w:type="spellStart"/>
            <w:r>
              <w:t>slowed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, to </w:t>
            </w:r>
            <w:proofErr w:type="spellStart"/>
            <w:r>
              <w:t>about</w:t>
            </w:r>
            <w:proofErr w:type="spellEnd"/>
            <w:r>
              <w:t xml:space="preserve"> 2.5%. </w:t>
            </w:r>
            <w:proofErr w:type="spellStart"/>
            <w:r>
              <w:t>Slovenian</w:t>
            </w:r>
            <w:proofErr w:type="spellEnd"/>
            <w:r>
              <w:t xml:space="preserve"> </w:t>
            </w:r>
            <w:proofErr w:type="spellStart"/>
            <w:r>
              <w:t>producer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  <w:r>
              <w:t xml:space="preserve"> on </w:t>
            </w:r>
            <w:proofErr w:type="spellStart"/>
            <w:r>
              <w:t>foreign</w:t>
            </w:r>
            <w:proofErr w:type="spellEnd"/>
            <w:r>
              <w:t xml:space="preserve"> </w:t>
            </w:r>
            <w:proofErr w:type="spellStart"/>
            <w:r>
              <w:t>markets</w:t>
            </w:r>
            <w:proofErr w:type="spellEnd"/>
            <w:r>
              <w:t xml:space="preserve"> </w:t>
            </w:r>
            <w:proofErr w:type="spellStart"/>
            <w:r>
              <w:t>were</w:t>
            </w:r>
            <w:proofErr w:type="spellEnd"/>
            <w:r>
              <w:t xml:space="preserve"> 2.3% </w:t>
            </w:r>
            <w:proofErr w:type="spellStart"/>
            <w:r>
              <w:t>lower</w:t>
            </w:r>
            <w:proofErr w:type="spellEnd"/>
            <w:r>
              <w:t xml:space="preserve"> </w:t>
            </w:r>
            <w:proofErr w:type="spellStart"/>
            <w:r>
              <w:t>year</w:t>
            </w:r>
            <w:proofErr w:type="spellEnd"/>
            <w:r>
              <w:t>-on-</w:t>
            </w:r>
            <w:proofErr w:type="spellStart"/>
            <w:r>
              <w:t>year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growth</w:t>
            </w:r>
            <w:proofErr w:type="spellEnd"/>
            <w:r>
              <w:t xml:space="preserve"> in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domestic</w:t>
            </w:r>
            <w:proofErr w:type="spellEnd"/>
            <w:r>
              <w:t xml:space="preserve"> market </w:t>
            </w:r>
            <w:proofErr w:type="spellStart"/>
            <w:r>
              <w:t>slowed</w:t>
            </w:r>
            <w:proofErr w:type="spellEnd"/>
            <w:r>
              <w:t xml:space="preserve"> to 0.3%.</w:t>
            </w:r>
          </w:p>
        </w:tc>
      </w:tr>
    </w:tbl>
    <w:p w14:paraId="557E1151" w14:textId="77777777" w:rsidR="006D04BC" w:rsidRDefault="006D04BC" w:rsidP="006D04BC">
      <w:pPr>
        <w:tabs>
          <w:tab w:val="left" w:pos="580"/>
        </w:tabs>
      </w:pPr>
    </w:p>
    <w:p w14:paraId="697CD937" w14:textId="77777777" w:rsidR="00BA023E" w:rsidRDefault="00BA023E">
      <w:r>
        <w:rPr>
          <w:b/>
        </w:rP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290F2F" w14:paraId="47850C25" w14:textId="77777777" w:rsidTr="00000DCA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0C522C95" w14:textId="21B03B41" w:rsidR="00290F2F" w:rsidRPr="006C2117" w:rsidRDefault="00290F2F" w:rsidP="00C90DAA">
            <w:pPr>
              <w:pStyle w:val="Naslov31"/>
            </w:pPr>
            <w:proofErr w:type="spellStart"/>
            <w:r>
              <w:lastRenderedPageBreak/>
              <w:t>Value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fiscally</w:t>
            </w:r>
            <w:proofErr w:type="spellEnd"/>
            <w:r>
              <w:t xml:space="preserve"> </w:t>
            </w:r>
            <w:proofErr w:type="spellStart"/>
            <w:r>
              <w:t>verified</w:t>
            </w:r>
            <w:proofErr w:type="spellEnd"/>
            <w:r>
              <w:t xml:space="preserve"> </w:t>
            </w:r>
            <w:proofErr w:type="spellStart"/>
            <w:r>
              <w:t>invoices</w:t>
            </w:r>
            <w:proofErr w:type="spellEnd"/>
            <w:r>
              <w:t xml:space="preserve">, in nominal </w:t>
            </w:r>
            <w:proofErr w:type="spellStart"/>
            <w:r>
              <w:t>terms</w:t>
            </w:r>
            <w:proofErr w:type="spellEnd"/>
            <w:r>
              <w:t xml:space="preserve">, </w:t>
            </w:r>
            <w:r w:rsidR="00BA023E">
              <w:t>4</w:t>
            </w:r>
            <w:r>
              <w:t>–</w:t>
            </w:r>
            <w:r w:rsidR="00BA023E">
              <w:t>17</w:t>
            </w:r>
            <w:r>
              <w:t xml:space="preserve"> </w:t>
            </w:r>
            <w:proofErr w:type="spellStart"/>
            <w:r w:rsidR="00BA023E">
              <w:t>Februa</w:t>
            </w:r>
            <w:r>
              <w:t>ry</w:t>
            </w:r>
            <w:proofErr w:type="spellEnd"/>
            <w:r>
              <w:t xml:space="preserve"> 2024</w:t>
            </w:r>
          </w:p>
        </w:tc>
      </w:tr>
      <w:tr w:rsidR="006D04BC" w14:paraId="5B541CBE" w14:textId="77777777" w:rsidTr="00C90DAA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62FD43C" w14:textId="3A2A5EB5" w:rsidR="006D04BC" w:rsidRDefault="00290F2F" w:rsidP="00C90DAA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737AC819" wp14:editId="2838D76E">
                  <wp:extent cx="3181051" cy="2600325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442" cy="2601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03EDF81D" w14:textId="720D2F4B" w:rsidR="006D04BC" w:rsidRPr="00DF4F0B" w:rsidRDefault="00BA023E" w:rsidP="00C90DAA">
            <w:proofErr w:type="spellStart"/>
            <w:r>
              <w:rPr>
                <w:b/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nominal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value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fiscally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verified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invoices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between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4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17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February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2024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5%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higher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b/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b/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After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halved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previous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14-day period,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total </w:t>
            </w:r>
            <w:proofErr w:type="spellStart"/>
            <w:r>
              <w:rPr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which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accounted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almost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80%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total </w:t>
            </w:r>
            <w:proofErr w:type="spellStart"/>
            <w:r>
              <w:rPr>
                <w:color w:val="000000"/>
                <w:shd w:val="clear" w:color="auto" w:fill="FFFFFF"/>
              </w:rPr>
              <w:t>value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fiscally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verified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invoices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strengthened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to 5%, </w:t>
            </w:r>
            <w:proofErr w:type="spellStart"/>
            <w:r>
              <w:rPr>
                <w:color w:val="000000"/>
                <w:shd w:val="clear" w:color="auto" w:fill="FFFFFF"/>
              </w:rPr>
              <w:t>which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is in line </w:t>
            </w:r>
            <w:proofErr w:type="spellStart"/>
            <w:r>
              <w:rPr>
                <w:color w:val="000000"/>
                <w:shd w:val="clear" w:color="auto" w:fill="FFFFFF"/>
              </w:rPr>
              <w:t>with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average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last </w:t>
            </w:r>
            <w:proofErr w:type="spellStart"/>
            <w:r>
              <w:rPr>
                <w:color w:val="000000"/>
                <w:shd w:val="clear" w:color="auto" w:fill="FFFFFF"/>
              </w:rPr>
              <w:t>quarter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last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average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January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color w:val="000000"/>
                <w:shd w:val="clear" w:color="auto" w:fill="FFFFFF"/>
              </w:rPr>
              <w:t>There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a </w:t>
            </w:r>
            <w:proofErr w:type="spellStart"/>
            <w:r>
              <w:rPr>
                <w:color w:val="000000"/>
                <w:shd w:val="clear" w:color="auto" w:fill="FFFFFF"/>
              </w:rPr>
              <w:t>strong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increase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sale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of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motor </w:t>
            </w:r>
            <w:proofErr w:type="spellStart"/>
            <w:r>
              <w:rPr>
                <w:color w:val="000000"/>
                <w:shd w:val="clear" w:color="auto" w:fill="FFFFFF"/>
              </w:rPr>
              <w:t>vehicles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</w:t>
            </w:r>
            <w:proofErr w:type="spellStart"/>
            <w:r>
              <w:rPr>
                <w:color w:val="000000"/>
                <w:shd w:val="clear" w:color="auto" w:fill="FFFFFF"/>
              </w:rPr>
              <w:t>from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3% to 10%)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a </w:t>
            </w:r>
            <w:proofErr w:type="spellStart"/>
            <w:r>
              <w:rPr>
                <w:color w:val="000000"/>
                <w:shd w:val="clear" w:color="auto" w:fill="FFFFFF"/>
              </w:rPr>
              <w:t>slight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increase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retail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(to 6%), </w:t>
            </w:r>
            <w:proofErr w:type="spellStart"/>
            <w:r>
              <w:rPr>
                <w:color w:val="000000"/>
                <w:shd w:val="clear" w:color="auto" w:fill="FFFFFF"/>
              </w:rPr>
              <w:t>while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the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decline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wholesale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trade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slowed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slightly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(to 5%). 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>-on-</w:t>
            </w:r>
            <w:proofErr w:type="spellStart"/>
            <w:r>
              <w:rPr>
                <w:color w:val="000000"/>
                <w:shd w:val="clear" w:color="auto" w:fill="FFFFFF"/>
              </w:rPr>
              <w:t>year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turnover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accommodation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certain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creative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arts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entertainment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sports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,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betting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gambling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similar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as in </w:t>
            </w:r>
            <w:proofErr w:type="spellStart"/>
            <w:r>
              <w:rPr>
                <w:color w:val="000000"/>
                <w:shd w:val="clear" w:color="auto" w:fill="FFFFFF"/>
              </w:rPr>
              <w:t>previous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14-day </w:t>
            </w:r>
            <w:proofErr w:type="spellStart"/>
            <w:r>
              <w:rPr>
                <w:color w:val="000000"/>
                <w:shd w:val="clear" w:color="auto" w:fill="FFFFFF"/>
              </w:rPr>
              <w:t>periods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(</w:t>
            </w:r>
            <w:proofErr w:type="spellStart"/>
            <w:r>
              <w:rPr>
                <w:color w:val="000000"/>
                <w:shd w:val="clear" w:color="auto" w:fill="FFFFFF"/>
              </w:rPr>
              <w:t>overall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growth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accommodation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food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and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in </w:t>
            </w:r>
            <w:proofErr w:type="spellStart"/>
            <w:r>
              <w:rPr>
                <w:color w:val="000000"/>
                <w:shd w:val="clear" w:color="auto" w:fill="FFFFFF"/>
              </w:rPr>
              <w:t>other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service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activities</w:t>
            </w:r>
            <w:proofErr w:type="spellEnd"/>
            <w:r w:rsidRPr="008F1D3E">
              <w:rPr>
                <w:color w:val="000000"/>
                <w:shd w:val="clear" w:color="auto" w:fill="FFFFFF"/>
                <w:vertAlign w:val="superscript"/>
              </w:rPr>
              <w:footnoteReference w:id="1"/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color w:val="000000"/>
                <w:shd w:val="clear" w:color="auto" w:fill="FFFFFF"/>
              </w:rPr>
              <w:t>was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8%).</w:t>
            </w:r>
          </w:p>
        </w:tc>
      </w:tr>
    </w:tbl>
    <w:p w14:paraId="44DF854E" w14:textId="77777777" w:rsidR="006D04BC" w:rsidRDefault="006D04BC" w:rsidP="006D04BC">
      <w:pPr>
        <w:tabs>
          <w:tab w:val="left" w:pos="580"/>
        </w:tabs>
      </w:pPr>
    </w:p>
    <w:p w14:paraId="4E09EAD6" w14:textId="77777777" w:rsidR="006D04BC" w:rsidRDefault="006D04BC" w:rsidP="006D04BC">
      <w:pPr>
        <w:tabs>
          <w:tab w:val="left" w:pos="580"/>
        </w:tabs>
      </w:pPr>
    </w:p>
    <w:p w14:paraId="6D82E3FD" w14:textId="77777777" w:rsidR="001A31EE" w:rsidRDefault="001A31EE" w:rsidP="006D04BC">
      <w:pPr>
        <w:tabs>
          <w:tab w:val="left" w:pos="580"/>
        </w:tabs>
      </w:pPr>
    </w:p>
    <w:p w14:paraId="51714F5B" w14:textId="77777777" w:rsidR="006D04BC" w:rsidRDefault="006D04BC" w:rsidP="006D04BC">
      <w:pPr>
        <w:tabs>
          <w:tab w:val="left" w:pos="580"/>
        </w:tabs>
      </w:pPr>
    </w:p>
    <w:p w14:paraId="02FE2603" w14:textId="77777777" w:rsidR="001A31EE" w:rsidRDefault="001A31EE" w:rsidP="006D04BC">
      <w:pPr>
        <w:sectPr w:rsidR="001A31EE" w:rsidSect="006D04BC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B04ED4C" w14:textId="77777777" w:rsidR="006D04BC" w:rsidRDefault="006D04BC" w:rsidP="006D04BC"/>
    <w:p w14:paraId="37105CE5" w14:textId="4C3D7C44" w:rsidR="00784980" w:rsidRPr="00887D7E" w:rsidRDefault="007B6C28" w:rsidP="001F51CD">
      <w:pPr>
        <w:tabs>
          <w:tab w:val="left" w:pos="580"/>
        </w:tabs>
      </w:pPr>
      <w:r w:rsidRPr="007B6C28">
        <w:rPr>
          <w:noProof/>
        </w:rPr>
        <w:drawing>
          <wp:inline distT="0" distB="0" distL="0" distR="0" wp14:anchorId="29F07A43" wp14:editId="1B59639D">
            <wp:extent cx="6120130" cy="79013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4980" w:rsidRPr="00887D7E" w:rsidSect="001A31EE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A559A" w14:textId="77777777" w:rsidR="004A5AAA" w:rsidRDefault="004A5AAA" w:rsidP="0063497B">
      <w:pPr>
        <w:spacing w:line="240" w:lineRule="auto"/>
      </w:pPr>
      <w:r>
        <w:separator/>
      </w:r>
    </w:p>
  </w:endnote>
  <w:endnote w:type="continuationSeparator" w:id="0">
    <w:p w14:paraId="2F548FB0" w14:textId="77777777" w:rsidR="004A5AAA" w:rsidRDefault="004A5AAA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3FD41" w14:textId="77777777" w:rsidR="00763932" w:rsidRPr="006D04BC" w:rsidRDefault="00F6408C" w:rsidP="001A31EE">
    <w:pPr>
      <w:pStyle w:val="Naslov31"/>
      <w:tabs>
        <w:tab w:val="left" w:pos="7980"/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2020815133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1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19E5A" w14:textId="77777777" w:rsidR="00763932" w:rsidRPr="006D04BC" w:rsidRDefault="00F6408C" w:rsidP="006D04BC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6D04BC">
      <w:rPr>
        <w:sz w:val="18"/>
        <w:szCs w:val="18"/>
      </w:rPr>
      <w:tab/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6D04BC" w:rsidRPr="00363E63">
          <w:rPr>
            <w:sz w:val="18"/>
            <w:szCs w:val="18"/>
          </w:rPr>
          <w:fldChar w:fldCharType="begin"/>
        </w:r>
        <w:r w:rsidR="006D04BC" w:rsidRPr="00363E63">
          <w:rPr>
            <w:sz w:val="18"/>
            <w:szCs w:val="18"/>
          </w:rPr>
          <w:instrText>PAGE   \* MERGEFORMAT</w:instrText>
        </w:r>
        <w:r w:rsidR="006D04BC" w:rsidRPr="00363E63">
          <w:rPr>
            <w:sz w:val="18"/>
            <w:szCs w:val="18"/>
          </w:rPr>
          <w:fldChar w:fldCharType="separate"/>
        </w:r>
        <w:r w:rsidR="006D04BC">
          <w:rPr>
            <w:sz w:val="18"/>
            <w:szCs w:val="18"/>
          </w:rPr>
          <w:t>2</w:t>
        </w:r>
        <w:r w:rsidR="006D04BC"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6CAAA" w14:textId="77777777" w:rsidR="001327BA" w:rsidRPr="009539F3" w:rsidRDefault="001327BA" w:rsidP="001327BA">
    <w:pPr>
      <w:pStyle w:val="Naslov31"/>
      <w:tabs>
        <w:tab w:val="left" w:pos="7980"/>
        <w:tab w:val="right" w:pos="9638"/>
      </w:tabs>
      <w:spacing w:line="240" w:lineRule="auto"/>
      <w:rPr>
        <w:b w:val="0"/>
        <w:sz w:val="18"/>
        <w:szCs w:val="18"/>
      </w:rPr>
    </w:pP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table format </w:t>
    </w:r>
    <w:proofErr w:type="spellStart"/>
    <w:r w:rsidRPr="009539F3">
      <w:rPr>
        <w:b w:val="0"/>
        <w:sz w:val="18"/>
        <w:szCs w:val="18"/>
      </w:rPr>
      <w:t>accessible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screen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reader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users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can</w:t>
    </w:r>
    <w:proofErr w:type="spellEnd"/>
    <w:r w:rsidRPr="009539F3">
      <w:rPr>
        <w:b w:val="0"/>
        <w:sz w:val="18"/>
        <w:szCs w:val="18"/>
      </w:rPr>
      <w:t xml:space="preserve"> be </w:t>
    </w:r>
    <w:proofErr w:type="spellStart"/>
    <w:r w:rsidRPr="009539F3">
      <w:rPr>
        <w:b w:val="0"/>
        <w:sz w:val="18"/>
        <w:szCs w:val="18"/>
      </w:rPr>
      <w:t>found</w:t>
    </w:r>
    <w:proofErr w:type="spellEnd"/>
    <w:r w:rsidRPr="009539F3">
      <w:rPr>
        <w:b w:val="0"/>
        <w:sz w:val="18"/>
        <w:szCs w:val="18"/>
      </w:rPr>
      <w:t xml:space="preserve"> on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IMAD </w:t>
    </w:r>
    <w:proofErr w:type="spellStart"/>
    <w:r w:rsidRPr="009539F3">
      <w:rPr>
        <w:b w:val="0"/>
        <w:sz w:val="18"/>
        <w:szCs w:val="18"/>
      </w:rPr>
      <w:t>website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among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appendices</w:t>
    </w:r>
    <w:proofErr w:type="spellEnd"/>
    <w:r w:rsidRPr="009539F3">
      <w:rPr>
        <w:b w:val="0"/>
        <w:sz w:val="18"/>
        <w:szCs w:val="18"/>
      </w:rPr>
      <w:t xml:space="preserve"> to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current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graphs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of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the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week</w:t>
    </w:r>
    <w:proofErr w:type="spellEnd"/>
    <w:r w:rsidRPr="009539F3">
      <w:rPr>
        <w:b w:val="0"/>
        <w:sz w:val="18"/>
        <w:szCs w:val="18"/>
      </w:rPr>
      <w:t xml:space="preserve"> (</w:t>
    </w:r>
    <w:proofErr w:type="spellStart"/>
    <w:r w:rsidRPr="009539F3">
      <w:rPr>
        <w:b w:val="0"/>
        <w:sz w:val="18"/>
        <w:szCs w:val="18"/>
      </w:rPr>
      <w:t>Selected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macroeconomic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indicators</w:t>
    </w:r>
    <w:proofErr w:type="spellEnd"/>
    <w:r w:rsidRPr="009539F3">
      <w:rPr>
        <w:b w:val="0"/>
        <w:sz w:val="18"/>
        <w:szCs w:val="18"/>
      </w:rPr>
      <w:t xml:space="preserve"> </w:t>
    </w:r>
    <w:proofErr w:type="spellStart"/>
    <w:r w:rsidRPr="009539F3">
      <w:rPr>
        <w:b w:val="0"/>
        <w:sz w:val="18"/>
        <w:szCs w:val="18"/>
      </w:rPr>
      <w:t>for</w:t>
    </w:r>
    <w:proofErr w:type="spellEnd"/>
    <w:r w:rsidRPr="009539F3">
      <w:rPr>
        <w:b w:val="0"/>
        <w:sz w:val="18"/>
        <w:szCs w:val="18"/>
      </w:rPr>
      <w:t xml:space="preserve"> euro area) </w:t>
    </w:r>
  </w:p>
  <w:p w14:paraId="01E9B048" w14:textId="77777777" w:rsidR="001327BA" w:rsidRDefault="001327BA" w:rsidP="001327BA">
    <w:pPr>
      <w:pStyle w:val="Naslov31"/>
      <w:tabs>
        <w:tab w:val="left" w:pos="7980"/>
        <w:tab w:val="right" w:pos="9638"/>
      </w:tabs>
      <w:spacing w:line="240" w:lineRule="auto"/>
      <w:jc w:val="left"/>
      <w:rPr>
        <w:sz w:val="18"/>
        <w:szCs w:val="18"/>
      </w:rPr>
    </w:pPr>
  </w:p>
  <w:p w14:paraId="7D1C696F" w14:textId="77777777" w:rsidR="001A31EE" w:rsidRPr="006D04BC" w:rsidRDefault="00F6408C" w:rsidP="001327BA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F6408C">
      <w:rPr>
        <w:sz w:val="18"/>
        <w:szCs w:val="18"/>
      </w:rPr>
      <w:t xml:space="preserve">More </w:t>
    </w:r>
    <w:proofErr w:type="spellStart"/>
    <w:r w:rsidRPr="00F6408C">
      <w:rPr>
        <w:sz w:val="18"/>
        <w:szCs w:val="18"/>
      </w:rPr>
      <w:t>information</w:t>
    </w:r>
    <w:proofErr w:type="spellEnd"/>
    <w:r w:rsidR="00D55827" w:rsidRPr="000A4980">
      <w:rPr>
        <w:sz w:val="18"/>
        <w:szCs w:val="18"/>
      </w:rPr>
      <w:t>:</w:t>
    </w:r>
    <w:r w:rsidR="00D55827" w:rsidRPr="000A4980">
      <w:rPr>
        <w:rStyle w:val="Naslov3Char"/>
        <w:b/>
        <w:sz w:val="18"/>
        <w:szCs w:val="18"/>
      </w:rPr>
      <w:t xml:space="preserve"> </w:t>
    </w:r>
    <w:proofErr w:type="spellStart"/>
    <w:r w:rsidR="00D55827" w:rsidRPr="000A4980">
      <w:rPr>
        <w:b w:val="0"/>
        <w:sz w:val="18"/>
      </w:rPr>
      <w:t>phone</w:t>
    </w:r>
    <w:proofErr w:type="spellEnd"/>
    <w:r w:rsidR="00D55827" w:rsidRPr="000A4980">
      <w:rPr>
        <w:b w:val="0"/>
        <w:sz w:val="18"/>
      </w:rPr>
      <w:t xml:space="preserve">: +386 1 478 10 04, e-mail: </w:t>
    </w:r>
    <w:hyperlink r:id="rId1" w:history="1">
      <w:r w:rsidR="00D55827" w:rsidRPr="000A4980">
        <w:rPr>
          <w:rStyle w:val="Hiperpovezava"/>
          <w:b w:val="0"/>
          <w:color w:val="auto"/>
          <w:sz w:val="18"/>
          <w:u w:val="none"/>
        </w:rPr>
        <w:t>polona.osrajnik@gov.si</w:t>
      </w:r>
    </w:hyperlink>
    <w:r w:rsidR="001A31EE">
      <w:rPr>
        <w:sz w:val="18"/>
        <w:szCs w:val="18"/>
      </w:rPr>
      <w:tab/>
    </w:r>
    <w:sdt>
      <w:sdtPr>
        <w:rPr>
          <w:sz w:val="18"/>
          <w:szCs w:val="18"/>
        </w:rPr>
        <w:id w:val="-1083293352"/>
        <w:docPartObj>
          <w:docPartGallery w:val="Page Numbers (Bottom of Page)"/>
          <w:docPartUnique/>
        </w:docPartObj>
      </w:sdtPr>
      <w:sdtEndPr/>
      <w:sdtContent>
        <w:r w:rsidR="001A31EE" w:rsidRPr="00363E63">
          <w:rPr>
            <w:sz w:val="18"/>
            <w:szCs w:val="18"/>
          </w:rPr>
          <w:fldChar w:fldCharType="begin"/>
        </w:r>
        <w:r w:rsidR="001A31EE" w:rsidRPr="00363E63">
          <w:rPr>
            <w:sz w:val="18"/>
            <w:szCs w:val="18"/>
          </w:rPr>
          <w:instrText>PAGE   \* MERGEFORMAT</w:instrText>
        </w:r>
        <w:r w:rsidR="001A31EE" w:rsidRPr="00363E63">
          <w:rPr>
            <w:sz w:val="18"/>
            <w:szCs w:val="18"/>
          </w:rPr>
          <w:fldChar w:fldCharType="separate"/>
        </w:r>
        <w:r w:rsidR="001A31EE">
          <w:rPr>
            <w:sz w:val="18"/>
            <w:szCs w:val="18"/>
          </w:rPr>
          <w:t>1</w:t>
        </w:r>
        <w:r w:rsidR="001A31EE" w:rsidRPr="00363E63">
          <w:rPr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B868C" w14:textId="77777777" w:rsidR="004A5AAA" w:rsidRDefault="004A5AAA" w:rsidP="0063497B">
      <w:pPr>
        <w:spacing w:line="240" w:lineRule="auto"/>
      </w:pPr>
      <w:r>
        <w:separator/>
      </w:r>
    </w:p>
  </w:footnote>
  <w:footnote w:type="continuationSeparator" w:id="0">
    <w:p w14:paraId="7166DA9F" w14:textId="77777777" w:rsidR="004A5AAA" w:rsidRDefault="004A5AAA" w:rsidP="0063497B">
      <w:pPr>
        <w:spacing w:line="240" w:lineRule="auto"/>
      </w:pPr>
      <w:r>
        <w:continuationSeparator/>
      </w:r>
    </w:p>
  </w:footnote>
  <w:footnote w:id="1">
    <w:p w14:paraId="7EDC322D" w14:textId="77777777" w:rsidR="00BA023E" w:rsidRPr="00D249FB" w:rsidRDefault="00BA023E" w:rsidP="00BA023E">
      <w:pPr>
        <w:pStyle w:val="Sprotnaopomba-besedilo"/>
        <w:rPr>
          <w:rFonts w:eastAsia="Myriad Pro" w:cs="Myriad Pro"/>
          <w:color w:val="000000" w:themeColor="text1"/>
          <w:szCs w:val="16"/>
        </w:rPr>
      </w:pPr>
      <w:r>
        <w:rPr>
          <w:rStyle w:val="Sprotnaopomba-sklic"/>
          <w:szCs w:val="16"/>
        </w:rPr>
        <w:footnoteRef/>
      </w:r>
      <w:r>
        <w:t xml:space="preserve"> </w:t>
      </w:r>
      <w:proofErr w:type="spellStart"/>
      <w:r>
        <w:t>Activities</w:t>
      </w:r>
      <w:proofErr w:type="spellEnd"/>
      <w:r>
        <w:t xml:space="preserve"> R, S </w:t>
      </w:r>
      <w:proofErr w:type="spellStart"/>
      <w:r>
        <w:t>and</w:t>
      </w:r>
      <w:proofErr w:type="spellEnd"/>
      <w:r>
        <w:t xml:space="preserve"> T </w:t>
      </w:r>
      <w:proofErr w:type="spellStart"/>
      <w:r>
        <w:t>according</w:t>
      </w:r>
      <w:proofErr w:type="spellEnd"/>
      <w:r>
        <w:t xml:space="preserve"> to NACE </w:t>
      </w:r>
      <w:proofErr w:type="spellStart"/>
      <w:r>
        <w:t>classification</w:t>
      </w:r>
      <w:proofErr w:type="spellEnd"/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E27BF" w14:textId="00B692F9" w:rsidR="005C546C" w:rsidRDefault="005C546C" w:rsidP="005C546C">
    <w:pPr>
      <w:jc w:val="right"/>
    </w:pPr>
    <w:r w:rsidRPr="00763932">
      <w:rPr>
        <w:noProof/>
      </w:rPr>
      <w:drawing>
        <wp:anchor distT="0" distB="0" distL="114300" distR="114300" simplePos="0" relativeHeight="251672576" behindDoc="0" locked="0" layoutInCell="1" allowOverlap="1" wp14:anchorId="3CABBC94" wp14:editId="236E479E">
          <wp:simplePos x="0" y="0"/>
          <wp:positionH relativeFrom="column">
            <wp:posOffset>-361950</wp:posOffset>
          </wp:positionH>
          <wp:positionV relativeFrom="paragraph">
            <wp:posOffset>53340</wp:posOffset>
          </wp:positionV>
          <wp:extent cx="1155700" cy="1002030"/>
          <wp:effectExtent l="0" t="0" r="6350" b="7620"/>
          <wp:wrapTopAndBottom/>
          <wp:docPr id="6" name="Picture 6" descr="IM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MAD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70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0F2F">
      <w:t>26</w:t>
    </w:r>
    <w:r>
      <w:t xml:space="preserve"> </w:t>
    </w:r>
    <w:proofErr w:type="spellStart"/>
    <w:r w:rsidR="00290F2F">
      <w:t>February</w:t>
    </w:r>
    <w:proofErr w:type="spellEnd"/>
    <w:r>
      <w:t xml:space="preserve"> 20</w:t>
    </w:r>
    <w:r w:rsidR="00290F2F">
      <w:t>24</w:t>
    </w:r>
  </w:p>
  <w:p w14:paraId="7F7798E9" w14:textId="77777777" w:rsidR="005C546C" w:rsidRDefault="005C546C" w:rsidP="005C546C">
    <w:pPr>
      <w:jc w:val="right"/>
    </w:pPr>
  </w:p>
  <w:p w14:paraId="2A3215BC" w14:textId="77777777" w:rsidR="001A31EE" w:rsidRDefault="001A31EE" w:rsidP="005C546C">
    <w:pPr>
      <w:jc w:val="right"/>
    </w:pPr>
  </w:p>
  <w:p w14:paraId="5E78A722" w14:textId="77777777" w:rsidR="005C546C" w:rsidRDefault="005C546C" w:rsidP="005C546C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D747" w14:textId="77777777" w:rsidR="001A31EE" w:rsidRPr="007778A3" w:rsidRDefault="007778A3">
    <w:pPr>
      <w:pStyle w:val="Glava"/>
      <w:rPr>
        <w:b/>
        <w:bCs/>
      </w:rPr>
    </w:pPr>
    <w:r w:rsidRPr="00F93880">
      <w:rPr>
        <w:b/>
        <w:bCs/>
      </w:rPr>
      <w:t>Tab</w:t>
    </w:r>
    <w:r>
      <w:rPr>
        <w:b/>
        <w:bCs/>
      </w:rPr>
      <w:t>le</w:t>
    </w:r>
    <w:r w:rsidRPr="00F93880">
      <w:rPr>
        <w:b/>
        <w:bCs/>
      </w:rPr>
      <w:t xml:space="preserve">: </w:t>
    </w:r>
    <w:proofErr w:type="spellStart"/>
    <w:r>
      <w:rPr>
        <w:b/>
        <w:bCs/>
      </w:rPr>
      <w:t>Selected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macroeconomic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indicators</w:t>
    </w:r>
    <w:proofErr w:type="spellEnd"/>
    <w:r>
      <w:rPr>
        <w:b/>
        <w:bCs/>
      </w:rPr>
      <w:t xml:space="preserve"> </w:t>
    </w:r>
    <w:proofErr w:type="spellStart"/>
    <w:r>
      <w:rPr>
        <w:b/>
        <w:bCs/>
      </w:rPr>
      <w:t>for</w:t>
    </w:r>
    <w:proofErr w:type="spellEnd"/>
    <w:r w:rsidRPr="00F93880">
      <w:rPr>
        <w:b/>
        <w:bCs/>
      </w:rPr>
      <w:t xml:space="preserve"> </w:t>
    </w:r>
    <w:proofErr w:type="spellStart"/>
    <w:r>
      <w:rPr>
        <w:b/>
        <w:bCs/>
      </w:rPr>
      <w:t>S</w:t>
    </w:r>
    <w:r w:rsidRPr="00F93880">
      <w:rPr>
        <w:b/>
        <w:bCs/>
      </w:rPr>
      <w:t>loveni</w:t>
    </w:r>
    <w:r>
      <w:rPr>
        <w:b/>
        <w:bCs/>
      </w:rPr>
      <w:t>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8.7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202550694">
    <w:abstractNumId w:val="0"/>
  </w:num>
  <w:num w:numId="2" w16cid:durableId="1954308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AAA"/>
    <w:rsid w:val="00001002"/>
    <w:rsid w:val="00047D38"/>
    <w:rsid w:val="000511FE"/>
    <w:rsid w:val="00070B6E"/>
    <w:rsid w:val="00077F13"/>
    <w:rsid w:val="000A5A42"/>
    <w:rsid w:val="000A7BDC"/>
    <w:rsid w:val="000E172B"/>
    <w:rsid w:val="000F15D3"/>
    <w:rsid w:val="00115E8D"/>
    <w:rsid w:val="00123D52"/>
    <w:rsid w:val="00125926"/>
    <w:rsid w:val="001327BA"/>
    <w:rsid w:val="00133E20"/>
    <w:rsid w:val="0016141B"/>
    <w:rsid w:val="00166A48"/>
    <w:rsid w:val="0019138D"/>
    <w:rsid w:val="001A0C98"/>
    <w:rsid w:val="001A2CB5"/>
    <w:rsid w:val="001A31EE"/>
    <w:rsid w:val="001B6AE7"/>
    <w:rsid w:val="001C0587"/>
    <w:rsid w:val="001C138F"/>
    <w:rsid w:val="001C3A33"/>
    <w:rsid w:val="001D6793"/>
    <w:rsid w:val="001F43F0"/>
    <w:rsid w:val="001F51CD"/>
    <w:rsid w:val="00216373"/>
    <w:rsid w:val="00237023"/>
    <w:rsid w:val="00243593"/>
    <w:rsid w:val="0026509A"/>
    <w:rsid w:val="0026694E"/>
    <w:rsid w:val="00290F2F"/>
    <w:rsid w:val="002B376F"/>
    <w:rsid w:val="002B4319"/>
    <w:rsid w:val="002B4C3A"/>
    <w:rsid w:val="002B5361"/>
    <w:rsid w:val="002D46EF"/>
    <w:rsid w:val="002E69B6"/>
    <w:rsid w:val="00306767"/>
    <w:rsid w:val="00312702"/>
    <w:rsid w:val="00312D09"/>
    <w:rsid w:val="00373826"/>
    <w:rsid w:val="00384AB6"/>
    <w:rsid w:val="003C614E"/>
    <w:rsid w:val="00431EDD"/>
    <w:rsid w:val="004361A1"/>
    <w:rsid w:val="004368FB"/>
    <w:rsid w:val="00452589"/>
    <w:rsid w:val="00452804"/>
    <w:rsid w:val="00464D01"/>
    <w:rsid w:val="00477274"/>
    <w:rsid w:val="00481FA7"/>
    <w:rsid w:val="004874AC"/>
    <w:rsid w:val="004970E5"/>
    <w:rsid w:val="004A5AAA"/>
    <w:rsid w:val="00534457"/>
    <w:rsid w:val="00546DBF"/>
    <w:rsid w:val="005964A5"/>
    <w:rsid w:val="005C546C"/>
    <w:rsid w:val="005E22D8"/>
    <w:rsid w:val="006269CE"/>
    <w:rsid w:val="0063497B"/>
    <w:rsid w:val="0065006B"/>
    <w:rsid w:val="00650921"/>
    <w:rsid w:val="00671853"/>
    <w:rsid w:val="006732C5"/>
    <w:rsid w:val="006802ED"/>
    <w:rsid w:val="006875F1"/>
    <w:rsid w:val="006965FC"/>
    <w:rsid w:val="006A6820"/>
    <w:rsid w:val="006A7EF4"/>
    <w:rsid w:val="006C2117"/>
    <w:rsid w:val="006D0300"/>
    <w:rsid w:val="006D04BC"/>
    <w:rsid w:val="006E1C81"/>
    <w:rsid w:val="007016EF"/>
    <w:rsid w:val="007323DE"/>
    <w:rsid w:val="0074452D"/>
    <w:rsid w:val="00763932"/>
    <w:rsid w:val="00772003"/>
    <w:rsid w:val="007778A3"/>
    <w:rsid w:val="00784980"/>
    <w:rsid w:val="0079410F"/>
    <w:rsid w:val="007A0B59"/>
    <w:rsid w:val="007A1ADF"/>
    <w:rsid w:val="007A6084"/>
    <w:rsid w:val="007B6C28"/>
    <w:rsid w:val="007B7110"/>
    <w:rsid w:val="007F1307"/>
    <w:rsid w:val="00812D81"/>
    <w:rsid w:val="00813913"/>
    <w:rsid w:val="00860582"/>
    <w:rsid w:val="00887D7E"/>
    <w:rsid w:val="009023FF"/>
    <w:rsid w:val="00910265"/>
    <w:rsid w:val="0093604B"/>
    <w:rsid w:val="00940DB2"/>
    <w:rsid w:val="00946C4C"/>
    <w:rsid w:val="009539F3"/>
    <w:rsid w:val="00976BFC"/>
    <w:rsid w:val="009918B9"/>
    <w:rsid w:val="009A1E12"/>
    <w:rsid w:val="009D311B"/>
    <w:rsid w:val="009D3699"/>
    <w:rsid w:val="009E0EA3"/>
    <w:rsid w:val="00A072AA"/>
    <w:rsid w:val="00A107AD"/>
    <w:rsid w:val="00A25EF3"/>
    <w:rsid w:val="00A35FCE"/>
    <w:rsid w:val="00A42839"/>
    <w:rsid w:val="00A5647C"/>
    <w:rsid w:val="00A7050D"/>
    <w:rsid w:val="00A8329F"/>
    <w:rsid w:val="00A9607E"/>
    <w:rsid w:val="00AA1F25"/>
    <w:rsid w:val="00AB0C65"/>
    <w:rsid w:val="00AC328B"/>
    <w:rsid w:val="00AC5D63"/>
    <w:rsid w:val="00AF3058"/>
    <w:rsid w:val="00AF5FE5"/>
    <w:rsid w:val="00B00E5E"/>
    <w:rsid w:val="00B220A3"/>
    <w:rsid w:val="00B37AC5"/>
    <w:rsid w:val="00B451B6"/>
    <w:rsid w:val="00B52F7E"/>
    <w:rsid w:val="00B738F6"/>
    <w:rsid w:val="00B77238"/>
    <w:rsid w:val="00B8300F"/>
    <w:rsid w:val="00B913B5"/>
    <w:rsid w:val="00BA023E"/>
    <w:rsid w:val="00BA64DB"/>
    <w:rsid w:val="00BD4DF4"/>
    <w:rsid w:val="00BF2574"/>
    <w:rsid w:val="00C14A86"/>
    <w:rsid w:val="00C7347F"/>
    <w:rsid w:val="00C741AA"/>
    <w:rsid w:val="00CA0AA2"/>
    <w:rsid w:val="00CA3CFE"/>
    <w:rsid w:val="00CD10D3"/>
    <w:rsid w:val="00CD2B30"/>
    <w:rsid w:val="00CE13FA"/>
    <w:rsid w:val="00CF6407"/>
    <w:rsid w:val="00D10D15"/>
    <w:rsid w:val="00D312B6"/>
    <w:rsid w:val="00D336BB"/>
    <w:rsid w:val="00D53A43"/>
    <w:rsid w:val="00D55827"/>
    <w:rsid w:val="00DB1C32"/>
    <w:rsid w:val="00DD7D7B"/>
    <w:rsid w:val="00DE2EA9"/>
    <w:rsid w:val="00DE4ACB"/>
    <w:rsid w:val="00DE4DCF"/>
    <w:rsid w:val="00DE72F6"/>
    <w:rsid w:val="00DF3E04"/>
    <w:rsid w:val="00DF4F0B"/>
    <w:rsid w:val="00E02749"/>
    <w:rsid w:val="00E501A0"/>
    <w:rsid w:val="00E5484D"/>
    <w:rsid w:val="00E7791D"/>
    <w:rsid w:val="00ED6836"/>
    <w:rsid w:val="00EE7E6E"/>
    <w:rsid w:val="00F221C4"/>
    <w:rsid w:val="00F409C1"/>
    <w:rsid w:val="00F41E1A"/>
    <w:rsid w:val="00F43F6C"/>
    <w:rsid w:val="00F47B15"/>
    <w:rsid w:val="00F505FF"/>
    <w:rsid w:val="00F545EF"/>
    <w:rsid w:val="00F6408C"/>
    <w:rsid w:val="00F65156"/>
    <w:rsid w:val="00F66E1B"/>
    <w:rsid w:val="00F930F6"/>
    <w:rsid w:val="00FA45E3"/>
    <w:rsid w:val="00FB5533"/>
    <w:rsid w:val="00FE0C40"/>
    <w:rsid w:val="00FE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156352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aliases w:val="Besedilo"/>
    <w:qFormat/>
    <w:rsid w:val="00306767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paragraph" w:styleId="Sprotnaopomba-besedilo">
    <w:name w:val="footnote text"/>
    <w:aliases w:val="Char Char,Sprotna opomba-besedilo,Char Char Char Char,Sprotna opomba - besedilo Znak1,Sprotna opomba - besedilo Znak Znak2,Sprotna opomba - besedilo Znak1 Znak Znak1,Sprotna opomba - besedilo Znak1 Znak Znak Znak,fn,Char Ch,o"/>
    <w:basedOn w:val="Navaden"/>
    <w:link w:val="Sprotnaopomba-besediloZnak"/>
    <w:uiPriority w:val="99"/>
    <w:unhideWhenUsed/>
    <w:qFormat/>
    <w:rsid w:val="006D04BC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Char Char Znak,Sprotna opomba-besedilo Znak,Char Char Char Char Znak,Sprotna opomba - besedilo Znak1 Znak,Sprotna opomba - besedilo Znak Znak2 Znak,Sprotna opomba - besedilo Znak1 Znak Znak1 Znak,fn Znak,Char Ch Znak"/>
    <w:basedOn w:val="Privzetapisavaodstavka"/>
    <w:link w:val="Sprotnaopomba-besedilo"/>
    <w:uiPriority w:val="99"/>
    <w:rsid w:val="006D04BC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 symbol,Fussnota,Footnote,Footnote reference number,note TESI,SUPERS,EN Footnote Reference,-E Fußnotenzeichen,Times 10 Point,Exposant 3 Point,E...,nota de rodapé,Footnote Reference_LVL6,Footnote Reference_LVL61,Footnot"/>
    <w:basedOn w:val="Privzetapisavaodstavka"/>
    <w:uiPriority w:val="99"/>
    <w:unhideWhenUsed/>
    <w:qFormat/>
    <w:rsid w:val="00C741A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6D0300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D0300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D0300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D0300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D0300"/>
    <w:rPr>
      <w:rFonts w:ascii="Myriad Pro" w:hAnsi="Myriad Pro"/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D04BC"/>
    <w:rPr>
      <w:color w:val="668AB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D04BC"/>
    <w:rPr>
      <w:color w:val="605E5C"/>
      <w:shd w:val="clear" w:color="auto" w:fill="E1DFDD"/>
    </w:rPr>
  </w:style>
  <w:style w:type="paragraph" w:customStyle="1" w:styleId="Naslov310">
    <w:name w:val="Naslov 31"/>
    <w:basedOn w:val="Navaden"/>
    <w:qFormat/>
    <w:rsid w:val="00D5582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-tema-new">
  <a:themeElements>
    <a:clrScheme name="umar-tema1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A10305"/>
      </a:accent1>
      <a:accent2>
        <a:srgbClr val="D46565"/>
      </a:accent2>
      <a:accent3>
        <a:srgbClr val="A7AEB4"/>
      </a:accent3>
      <a:accent4>
        <a:srgbClr val="343D58"/>
      </a:accent4>
      <a:accent5>
        <a:srgbClr val="176F8B"/>
      </a:accent5>
      <a:accent6>
        <a:srgbClr val="98C576"/>
      </a:accent6>
      <a:hlink>
        <a:srgbClr val="668AB6"/>
      </a:hlink>
      <a:folHlink>
        <a:srgbClr val="321443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BECF5-8222-43CA-9F63-8BB8C6E02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2024-02-27T12:39:00Z</dcterms:created>
  <dcterms:modified xsi:type="dcterms:W3CDTF">2024-02-27T12:39:00Z</dcterms:modified>
</cp:coreProperties>
</file>